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279E" w:rsidRDefault="00BB29E3">
      <w:pPr>
        <w:spacing w:line="4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55279E" w:rsidRDefault="00BB29E3">
      <w:pPr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部门整体支出绩效自评表</w:t>
      </w:r>
    </w:p>
    <w:p w:rsidR="0055279E" w:rsidRDefault="00BB29E3">
      <w:pPr>
        <w:jc w:val="center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（</w:t>
      </w:r>
      <w:r>
        <w:rPr>
          <w:rFonts w:eastAsia="仿宋_GB2312"/>
          <w:kern w:val="0"/>
          <w:szCs w:val="21"/>
        </w:rPr>
        <w:t xml:space="preserve">   </w:t>
      </w:r>
      <w:r>
        <w:rPr>
          <w:rFonts w:eastAsia="仿宋_GB2312" w:hint="eastAsia"/>
          <w:kern w:val="0"/>
          <w:szCs w:val="21"/>
        </w:rPr>
        <w:t>2023</w:t>
      </w:r>
      <w:r>
        <w:rPr>
          <w:rFonts w:eastAsia="仿宋_GB2312"/>
          <w:kern w:val="0"/>
          <w:szCs w:val="21"/>
        </w:rPr>
        <w:t>年度）</w:t>
      </w: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1355"/>
        <w:gridCol w:w="1194"/>
        <w:gridCol w:w="1079"/>
        <w:gridCol w:w="91"/>
        <w:gridCol w:w="1146"/>
        <w:gridCol w:w="1084"/>
        <w:gridCol w:w="697"/>
        <w:gridCol w:w="865"/>
        <w:gridCol w:w="1274"/>
      </w:tblGrid>
      <w:tr w:rsidR="0055279E">
        <w:trPr>
          <w:trHeight w:val="597"/>
          <w:jc w:val="center"/>
        </w:trPr>
        <w:tc>
          <w:tcPr>
            <w:tcW w:w="636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预算部门名称</w:t>
            </w:r>
          </w:p>
        </w:tc>
        <w:tc>
          <w:tcPr>
            <w:tcW w:w="8785" w:type="dxa"/>
            <w:gridSpan w:val="9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石鼓区市场监督管理局</w:t>
            </w: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429"/>
          <w:jc w:val="center"/>
        </w:trPr>
        <w:tc>
          <w:tcPr>
            <w:tcW w:w="636" w:type="dxa"/>
            <w:vMerge w:val="restart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年度预算申请</w:t>
            </w:r>
            <w:r>
              <w:rPr>
                <w:rFonts w:eastAsia="仿宋"/>
                <w:kern w:val="0"/>
                <w:szCs w:val="21"/>
              </w:rPr>
              <w:br/>
            </w:r>
            <w:r>
              <w:rPr>
                <w:rFonts w:eastAsia="仿宋"/>
                <w:kern w:val="0"/>
                <w:szCs w:val="21"/>
              </w:rPr>
              <w:t>（万元）</w:t>
            </w:r>
          </w:p>
        </w:tc>
        <w:tc>
          <w:tcPr>
            <w:tcW w:w="2549" w:type="dxa"/>
            <w:gridSpan w:val="2"/>
            <w:vAlign w:val="center"/>
          </w:tcPr>
          <w:p w:rsidR="0055279E" w:rsidRDefault="0055279E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年初</w:t>
            </w:r>
          </w:p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预算数</w:t>
            </w:r>
          </w:p>
        </w:tc>
        <w:tc>
          <w:tcPr>
            <w:tcW w:w="1237" w:type="dxa"/>
            <w:gridSpan w:val="2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全年预算数</w:t>
            </w:r>
          </w:p>
        </w:tc>
        <w:tc>
          <w:tcPr>
            <w:tcW w:w="1084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全年</w:t>
            </w:r>
          </w:p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执行数</w:t>
            </w:r>
          </w:p>
        </w:tc>
        <w:tc>
          <w:tcPr>
            <w:tcW w:w="697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分值</w:t>
            </w:r>
          </w:p>
        </w:tc>
        <w:tc>
          <w:tcPr>
            <w:tcW w:w="86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执行率</w:t>
            </w:r>
          </w:p>
        </w:tc>
        <w:tc>
          <w:tcPr>
            <w:tcW w:w="1274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得分</w:t>
            </w:r>
          </w:p>
        </w:tc>
      </w:tr>
      <w:tr w:rsidR="0055279E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55279E" w:rsidRDefault="0055279E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年度资金总额</w:t>
            </w:r>
          </w:p>
        </w:tc>
        <w:tc>
          <w:tcPr>
            <w:tcW w:w="1079" w:type="dxa"/>
            <w:vAlign w:val="center"/>
          </w:tcPr>
          <w:p w:rsidR="0055279E" w:rsidRDefault="002B6CC5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2014.1</w:t>
            </w:r>
          </w:p>
        </w:tc>
        <w:tc>
          <w:tcPr>
            <w:tcW w:w="1237" w:type="dxa"/>
            <w:gridSpan w:val="2"/>
            <w:vAlign w:val="center"/>
          </w:tcPr>
          <w:p w:rsidR="0055279E" w:rsidRDefault="002B6CC5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2065.18</w:t>
            </w:r>
          </w:p>
        </w:tc>
        <w:tc>
          <w:tcPr>
            <w:tcW w:w="1084" w:type="dxa"/>
            <w:vAlign w:val="center"/>
          </w:tcPr>
          <w:p w:rsidR="0055279E" w:rsidRDefault="002B6CC5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2065.18</w:t>
            </w:r>
          </w:p>
        </w:tc>
        <w:tc>
          <w:tcPr>
            <w:tcW w:w="697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  <w:r>
              <w:rPr>
                <w:rFonts w:eastAsia="仿宋" w:hint="eastAsia"/>
                <w:szCs w:val="21"/>
              </w:rPr>
              <w:t>0</w:t>
            </w:r>
          </w:p>
        </w:tc>
        <w:tc>
          <w:tcPr>
            <w:tcW w:w="86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100</w:t>
            </w:r>
          </w:p>
        </w:tc>
        <w:tc>
          <w:tcPr>
            <w:tcW w:w="1274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10</w:t>
            </w:r>
          </w:p>
        </w:tc>
      </w:tr>
      <w:tr w:rsidR="0055279E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vAlign w:val="center"/>
          </w:tcPr>
          <w:p w:rsidR="0055279E" w:rsidRDefault="00BB29E3" w:rsidP="002B6CC5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按收入性质分：</w:t>
            </w:r>
          </w:p>
        </w:tc>
        <w:tc>
          <w:tcPr>
            <w:tcW w:w="3920" w:type="dxa"/>
            <w:gridSpan w:val="4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按支出性质分：</w:t>
            </w:r>
          </w:p>
        </w:tc>
      </w:tr>
      <w:tr w:rsidR="0055279E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  </w:t>
            </w:r>
            <w:r>
              <w:rPr>
                <w:rFonts w:eastAsia="仿宋"/>
                <w:kern w:val="0"/>
                <w:szCs w:val="21"/>
              </w:rPr>
              <w:t>其中：</w:t>
            </w:r>
            <w:r>
              <w:rPr>
                <w:rFonts w:eastAsia="仿宋"/>
                <w:kern w:val="0"/>
                <w:szCs w:val="21"/>
              </w:rPr>
              <w:t xml:space="preserve">  </w:t>
            </w:r>
            <w:r>
              <w:rPr>
                <w:rFonts w:eastAsia="仿宋"/>
                <w:kern w:val="0"/>
                <w:szCs w:val="21"/>
              </w:rPr>
              <w:t>一般公共预算：</w:t>
            </w:r>
            <w:r w:rsidR="002B6CC5">
              <w:rPr>
                <w:rFonts w:eastAsia="仿宋" w:hint="eastAsia"/>
                <w:kern w:val="0"/>
                <w:szCs w:val="21"/>
              </w:rPr>
              <w:t>2052.99</w:t>
            </w:r>
          </w:p>
        </w:tc>
        <w:tc>
          <w:tcPr>
            <w:tcW w:w="3920" w:type="dxa"/>
            <w:gridSpan w:val="4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其中：基本支出：</w:t>
            </w:r>
            <w:r>
              <w:rPr>
                <w:rFonts w:eastAsia="仿宋" w:hint="eastAsia"/>
                <w:kern w:val="0"/>
                <w:szCs w:val="21"/>
              </w:rPr>
              <w:t>19</w:t>
            </w:r>
            <w:r w:rsidR="002B6CC5">
              <w:rPr>
                <w:rFonts w:eastAsia="仿宋" w:hint="eastAsia"/>
                <w:kern w:val="0"/>
                <w:szCs w:val="21"/>
              </w:rPr>
              <w:t>22.04</w:t>
            </w:r>
          </w:p>
        </w:tc>
      </w:tr>
      <w:tr w:rsidR="0055279E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vAlign w:val="center"/>
          </w:tcPr>
          <w:p w:rsidR="0055279E" w:rsidRDefault="00BB29E3">
            <w:pPr>
              <w:ind w:firstLineChars="400" w:firstLine="84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政府性基金拨款：</w:t>
            </w:r>
          </w:p>
        </w:tc>
        <w:tc>
          <w:tcPr>
            <w:tcW w:w="3920" w:type="dxa"/>
            <w:gridSpan w:val="4"/>
            <w:vAlign w:val="center"/>
          </w:tcPr>
          <w:p w:rsidR="0055279E" w:rsidRDefault="00BB29E3">
            <w:pPr>
              <w:ind w:firstLineChars="300" w:firstLine="63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项目支出：</w:t>
            </w:r>
            <w:r>
              <w:rPr>
                <w:rFonts w:eastAsia="仿宋" w:hint="eastAsia"/>
                <w:kern w:val="0"/>
                <w:szCs w:val="21"/>
              </w:rPr>
              <w:t>143.14</w:t>
            </w:r>
          </w:p>
        </w:tc>
      </w:tr>
      <w:tr w:rsidR="0055279E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纳入专户管理的非税收入拨款：</w:t>
            </w:r>
          </w:p>
        </w:tc>
        <w:tc>
          <w:tcPr>
            <w:tcW w:w="3920" w:type="dxa"/>
            <w:gridSpan w:val="4"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</w:tr>
      <w:tr w:rsidR="0055279E">
        <w:trPr>
          <w:trHeight w:val="255"/>
          <w:jc w:val="center"/>
        </w:trPr>
        <w:tc>
          <w:tcPr>
            <w:tcW w:w="636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vAlign w:val="center"/>
          </w:tcPr>
          <w:p w:rsidR="0055279E" w:rsidRDefault="00BB29E3">
            <w:pPr>
              <w:ind w:firstLineChars="700" w:firstLine="147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其他资金：</w:t>
            </w:r>
            <w:r w:rsidR="002B6CC5">
              <w:rPr>
                <w:rFonts w:eastAsia="仿宋" w:hint="eastAsia"/>
                <w:kern w:val="0"/>
                <w:szCs w:val="21"/>
              </w:rPr>
              <w:t>12.19</w:t>
            </w:r>
          </w:p>
        </w:tc>
        <w:tc>
          <w:tcPr>
            <w:tcW w:w="3920" w:type="dxa"/>
            <w:gridSpan w:val="4"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</w:tr>
      <w:tr w:rsidR="0055279E">
        <w:trPr>
          <w:trHeight w:val="340"/>
          <w:jc w:val="center"/>
        </w:trPr>
        <w:tc>
          <w:tcPr>
            <w:tcW w:w="636" w:type="dxa"/>
            <w:vMerge w:val="restart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年度总体目标</w:t>
            </w:r>
          </w:p>
        </w:tc>
        <w:tc>
          <w:tcPr>
            <w:tcW w:w="4865" w:type="dxa"/>
            <w:gridSpan w:val="5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预期目标</w:t>
            </w:r>
          </w:p>
        </w:tc>
        <w:tc>
          <w:tcPr>
            <w:tcW w:w="3920" w:type="dxa"/>
            <w:gridSpan w:val="4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实际完成情况　</w:t>
            </w:r>
          </w:p>
        </w:tc>
      </w:tr>
      <w:tr w:rsidR="0055279E">
        <w:trPr>
          <w:trHeight w:val="525"/>
          <w:jc w:val="center"/>
        </w:trPr>
        <w:tc>
          <w:tcPr>
            <w:tcW w:w="636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vAlign w:val="center"/>
          </w:tcPr>
          <w:p w:rsidR="0055279E" w:rsidRDefault="00BB29E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．贯彻执行党的路线、方针、政策、区委、区政府及上级的决议、决定。</w:t>
            </w:r>
          </w:p>
          <w:p w:rsidR="0055279E" w:rsidRDefault="00BB29E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．认真推进商事制度改革；</w:t>
            </w:r>
          </w:p>
          <w:p w:rsidR="0055279E" w:rsidRDefault="00BB29E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．</w:t>
            </w:r>
            <w:r>
              <w:rPr>
                <w:kern w:val="0"/>
                <w:sz w:val="18"/>
                <w:szCs w:val="18"/>
              </w:rPr>
              <w:t>加强分局和基层</w:t>
            </w:r>
            <w:r>
              <w:rPr>
                <w:rFonts w:hint="eastAsia"/>
                <w:kern w:val="0"/>
                <w:sz w:val="18"/>
                <w:szCs w:val="18"/>
              </w:rPr>
              <w:t>市场监管所</w:t>
            </w:r>
            <w:r>
              <w:rPr>
                <w:kern w:val="0"/>
                <w:sz w:val="18"/>
                <w:szCs w:val="18"/>
              </w:rPr>
              <w:t>标准化建设</w:t>
            </w:r>
            <w:r>
              <w:rPr>
                <w:rFonts w:hint="eastAsia"/>
                <w:kern w:val="0"/>
                <w:sz w:val="18"/>
                <w:szCs w:val="18"/>
              </w:rPr>
              <w:t>；</w:t>
            </w:r>
          </w:p>
          <w:p w:rsidR="0055279E" w:rsidRDefault="00BB29E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．深入履行市场监管职责。</w:t>
            </w:r>
          </w:p>
        </w:tc>
        <w:tc>
          <w:tcPr>
            <w:tcW w:w="3920" w:type="dxa"/>
            <w:gridSpan w:val="4"/>
          </w:tcPr>
          <w:p w:rsidR="0055279E" w:rsidRDefault="00BB29E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1.开展打击传销、打击制售假冒伪劣、查处取缔无证无照经营、产品质量监管、特种设备监管、商标广告监管、企业信用监管、食品药品化妆品监管、价格执法监管和消费者权益保护等各类专项整治执法行动；</w:t>
            </w:r>
          </w:p>
          <w:p w:rsidR="0055279E" w:rsidRDefault="00BB29E3" w:rsidP="00775D62">
            <w:pPr>
              <w:widowControl/>
              <w:ind w:left="607" w:hangingChars="337" w:hanging="607"/>
              <w:rPr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 xml:space="preserve">2. </w:t>
            </w:r>
            <w:r>
              <w:rPr>
                <w:rFonts w:cs="宋体" w:hint="eastAsia"/>
                <w:kern w:val="0"/>
                <w:sz w:val="18"/>
                <w:szCs w:val="18"/>
              </w:rPr>
              <w:t>深入推进商事制度改革；</w:t>
            </w:r>
          </w:p>
          <w:p w:rsidR="0055279E" w:rsidRDefault="00BB29E3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3. </w:t>
            </w:r>
            <w:r>
              <w:rPr>
                <w:kern w:val="0"/>
                <w:sz w:val="18"/>
                <w:szCs w:val="18"/>
              </w:rPr>
              <w:t>加强</w:t>
            </w:r>
            <w:r>
              <w:rPr>
                <w:rFonts w:hint="eastAsia"/>
                <w:kern w:val="0"/>
                <w:sz w:val="18"/>
                <w:szCs w:val="18"/>
              </w:rPr>
              <w:t>区</w:t>
            </w:r>
            <w:r>
              <w:rPr>
                <w:kern w:val="0"/>
                <w:sz w:val="18"/>
                <w:szCs w:val="18"/>
              </w:rPr>
              <w:t>局和基层</w:t>
            </w:r>
            <w:r>
              <w:rPr>
                <w:rFonts w:hint="eastAsia"/>
                <w:kern w:val="0"/>
                <w:sz w:val="18"/>
                <w:szCs w:val="18"/>
              </w:rPr>
              <w:t>市管</w:t>
            </w:r>
            <w:r>
              <w:rPr>
                <w:kern w:val="0"/>
                <w:sz w:val="18"/>
                <w:szCs w:val="18"/>
              </w:rPr>
              <w:t>所标准化建设</w:t>
            </w:r>
            <w:r>
              <w:rPr>
                <w:rFonts w:hint="eastAsia"/>
                <w:kern w:val="0"/>
                <w:sz w:val="18"/>
                <w:szCs w:val="18"/>
              </w:rPr>
              <w:t>；</w:t>
            </w:r>
          </w:p>
          <w:p w:rsidR="0055279E" w:rsidRDefault="00BB29E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/>
                <w:kern w:val="0"/>
                <w:sz w:val="18"/>
                <w:szCs w:val="18"/>
              </w:rPr>
              <w:t>加强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安全生产和校园周边整治；</w:t>
            </w:r>
          </w:p>
          <w:p w:rsidR="0055279E" w:rsidRDefault="00BB29E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5.做好农贸市场快检、农产品和食品抽检和商品检测；</w:t>
            </w:r>
          </w:p>
          <w:p w:rsidR="0055279E" w:rsidRDefault="00BB29E3">
            <w:pPr>
              <w:rPr>
                <w:rFonts w:eastAsia="仿宋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6.做好区域发明专利培育。</w:t>
            </w:r>
          </w:p>
        </w:tc>
      </w:tr>
      <w:tr w:rsidR="0055279E">
        <w:trPr>
          <w:trHeight w:val="550"/>
          <w:jc w:val="center"/>
        </w:trPr>
        <w:tc>
          <w:tcPr>
            <w:tcW w:w="636" w:type="dxa"/>
            <w:vMerge w:val="restart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绩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效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标</w:t>
            </w:r>
          </w:p>
        </w:tc>
        <w:tc>
          <w:tcPr>
            <w:tcW w:w="1355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一级指标</w:t>
            </w:r>
          </w:p>
        </w:tc>
        <w:tc>
          <w:tcPr>
            <w:tcW w:w="1194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二级指标</w:t>
            </w:r>
          </w:p>
        </w:tc>
        <w:tc>
          <w:tcPr>
            <w:tcW w:w="1170" w:type="dxa"/>
            <w:gridSpan w:val="2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三级指标</w:t>
            </w:r>
          </w:p>
        </w:tc>
        <w:tc>
          <w:tcPr>
            <w:tcW w:w="1146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年度</w:t>
            </w:r>
          </w:p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指标值</w:t>
            </w:r>
          </w:p>
        </w:tc>
        <w:tc>
          <w:tcPr>
            <w:tcW w:w="1084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实际</w:t>
            </w:r>
          </w:p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完成值</w:t>
            </w:r>
          </w:p>
        </w:tc>
        <w:tc>
          <w:tcPr>
            <w:tcW w:w="697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分值</w:t>
            </w:r>
          </w:p>
        </w:tc>
        <w:tc>
          <w:tcPr>
            <w:tcW w:w="865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得分</w:t>
            </w:r>
          </w:p>
        </w:tc>
        <w:tc>
          <w:tcPr>
            <w:tcW w:w="1274" w:type="dxa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偏差原因</w:t>
            </w:r>
          </w:p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分析及</w:t>
            </w:r>
          </w:p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改进措施</w:t>
            </w:r>
          </w:p>
        </w:tc>
      </w:tr>
      <w:tr w:rsidR="0055279E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55279E" w:rsidRDefault="0055279E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55" w:type="dxa"/>
            <w:vMerge w:val="restart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产出指标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(50</w:t>
            </w:r>
            <w:r>
              <w:rPr>
                <w:rFonts w:eastAsia="仿宋"/>
                <w:kern w:val="0"/>
                <w:szCs w:val="21"/>
              </w:rPr>
              <w:t>分</w:t>
            </w:r>
            <w:r>
              <w:rPr>
                <w:rFonts w:eastAsia="仿宋"/>
                <w:kern w:val="0"/>
                <w:szCs w:val="21"/>
              </w:rPr>
              <w:t>)</w:t>
            </w:r>
          </w:p>
        </w:tc>
        <w:tc>
          <w:tcPr>
            <w:tcW w:w="1194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数量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</w:t>
            </w:r>
          </w:p>
        </w:tc>
        <w:tc>
          <w:tcPr>
            <w:tcW w:w="1170" w:type="dxa"/>
            <w:gridSpan w:val="2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执法及宣传次数　</w:t>
            </w:r>
          </w:p>
        </w:tc>
        <w:tc>
          <w:tcPr>
            <w:tcW w:w="1146" w:type="dxa"/>
            <w:vAlign w:val="center"/>
          </w:tcPr>
          <w:p w:rsidR="0055279E" w:rsidRDefault="00BB29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eastAsia"/>
                <w:sz w:val="18"/>
                <w:szCs w:val="18"/>
              </w:rPr>
              <w:t>≧10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000人次</w:t>
            </w:r>
          </w:p>
        </w:tc>
        <w:tc>
          <w:tcPr>
            <w:tcW w:w="1084" w:type="dxa"/>
            <w:vAlign w:val="center"/>
          </w:tcPr>
          <w:p w:rsidR="0055279E" w:rsidRDefault="00BB29E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10000人次</w:t>
            </w:r>
          </w:p>
        </w:tc>
        <w:tc>
          <w:tcPr>
            <w:tcW w:w="697" w:type="dxa"/>
            <w:vAlign w:val="center"/>
          </w:tcPr>
          <w:p w:rsidR="0055279E" w:rsidRDefault="00BB29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12.5</w:t>
            </w:r>
          </w:p>
        </w:tc>
        <w:tc>
          <w:tcPr>
            <w:tcW w:w="865" w:type="dxa"/>
            <w:vAlign w:val="center"/>
          </w:tcPr>
          <w:p w:rsidR="0055279E" w:rsidRDefault="00BB29E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12</w:t>
            </w:r>
          </w:p>
        </w:tc>
        <w:tc>
          <w:tcPr>
            <w:tcW w:w="1274" w:type="dxa"/>
            <w:vAlign w:val="center"/>
          </w:tcPr>
          <w:p w:rsidR="0055279E" w:rsidRDefault="00BB29E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加大宣传途径</w:t>
            </w:r>
          </w:p>
        </w:tc>
      </w:tr>
      <w:tr w:rsidR="0055279E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55279E" w:rsidRDefault="0055279E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质量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</w:t>
            </w:r>
          </w:p>
        </w:tc>
        <w:tc>
          <w:tcPr>
            <w:tcW w:w="1170" w:type="dxa"/>
            <w:gridSpan w:val="2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监管覆盖率　</w:t>
            </w:r>
          </w:p>
        </w:tc>
        <w:tc>
          <w:tcPr>
            <w:tcW w:w="1146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84" w:type="dxa"/>
            <w:vAlign w:val="center"/>
          </w:tcPr>
          <w:p w:rsidR="0055279E" w:rsidRDefault="00BB29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7" w:type="dxa"/>
            <w:vAlign w:val="center"/>
          </w:tcPr>
          <w:p w:rsidR="0055279E" w:rsidRDefault="00BB29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12.5</w:t>
            </w:r>
          </w:p>
        </w:tc>
        <w:tc>
          <w:tcPr>
            <w:tcW w:w="865" w:type="dxa"/>
            <w:vAlign w:val="center"/>
          </w:tcPr>
          <w:p w:rsidR="0055279E" w:rsidRDefault="00BB29E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12.5</w:t>
            </w:r>
          </w:p>
        </w:tc>
        <w:tc>
          <w:tcPr>
            <w:tcW w:w="1274" w:type="dxa"/>
            <w:vAlign w:val="center"/>
          </w:tcPr>
          <w:p w:rsidR="0055279E" w:rsidRDefault="00BB29E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279E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49.4</w:t>
            </w:r>
          </w:p>
        </w:tc>
        <w:tc>
          <w:tcPr>
            <w:tcW w:w="1355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时效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</w:t>
            </w:r>
          </w:p>
        </w:tc>
        <w:tc>
          <w:tcPr>
            <w:tcW w:w="1170" w:type="dxa"/>
            <w:gridSpan w:val="2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任务完</w:t>
            </w:r>
          </w:p>
          <w:p w:rsidR="0055279E" w:rsidRDefault="00BB29E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成时间　</w:t>
            </w:r>
          </w:p>
        </w:tc>
        <w:tc>
          <w:tcPr>
            <w:tcW w:w="1146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2023年12月31日前</w:t>
            </w:r>
          </w:p>
        </w:tc>
        <w:tc>
          <w:tcPr>
            <w:tcW w:w="1084" w:type="dxa"/>
            <w:vAlign w:val="center"/>
          </w:tcPr>
          <w:p w:rsidR="0055279E" w:rsidRDefault="00BB29E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2023年12月</w:t>
            </w:r>
          </w:p>
        </w:tc>
        <w:tc>
          <w:tcPr>
            <w:tcW w:w="697" w:type="dxa"/>
            <w:vAlign w:val="center"/>
          </w:tcPr>
          <w:p w:rsidR="0055279E" w:rsidRDefault="00BB29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12.5</w:t>
            </w:r>
          </w:p>
        </w:tc>
        <w:tc>
          <w:tcPr>
            <w:tcW w:w="865" w:type="dxa"/>
            <w:vAlign w:val="center"/>
          </w:tcPr>
          <w:p w:rsidR="0055279E" w:rsidRDefault="00BB29E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12.5</w:t>
            </w:r>
          </w:p>
        </w:tc>
        <w:tc>
          <w:tcPr>
            <w:tcW w:w="1274" w:type="dxa"/>
            <w:vAlign w:val="center"/>
          </w:tcPr>
          <w:p w:rsidR="0055279E" w:rsidRDefault="00BB29E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279E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55279E" w:rsidRDefault="0055279E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成本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</w:t>
            </w:r>
          </w:p>
        </w:tc>
        <w:tc>
          <w:tcPr>
            <w:tcW w:w="1170" w:type="dxa"/>
            <w:gridSpan w:val="2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检测、培育及车辆费用</w:t>
            </w:r>
          </w:p>
        </w:tc>
        <w:tc>
          <w:tcPr>
            <w:tcW w:w="1146" w:type="dxa"/>
            <w:vAlign w:val="center"/>
          </w:tcPr>
          <w:p w:rsidR="0055279E" w:rsidRDefault="00BB29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≦</w:t>
            </w:r>
            <w:r>
              <w:rPr>
                <w:rStyle w:val="font01"/>
                <w:rFonts w:hint="default"/>
                <w:sz w:val="18"/>
                <w:szCs w:val="18"/>
              </w:rPr>
              <w:t>100%</w:t>
            </w:r>
          </w:p>
        </w:tc>
        <w:tc>
          <w:tcPr>
            <w:tcW w:w="1084" w:type="dxa"/>
            <w:vAlign w:val="center"/>
          </w:tcPr>
          <w:p w:rsidR="0055279E" w:rsidRDefault="00BB29E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100万元</w:t>
            </w:r>
          </w:p>
        </w:tc>
        <w:tc>
          <w:tcPr>
            <w:tcW w:w="697" w:type="dxa"/>
            <w:vAlign w:val="center"/>
          </w:tcPr>
          <w:p w:rsidR="0055279E" w:rsidRDefault="00BB29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12.5</w:t>
            </w:r>
          </w:p>
        </w:tc>
        <w:tc>
          <w:tcPr>
            <w:tcW w:w="865" w:type="dxa"/>
            <w:vAlign w:val="center"/>
          </w:tcPr>
          <w:p w:rsidR="0055279E" w:rsidRDefault="00BB29E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12.5</w:t>
            </w:r>
          </w:p>
        </w:tc>
        <w:tc>
          <w:tcPr>
            <w:tcW w:w="1274" w:type="dxa"/>
            <w:vAlign w:val="center"/>
          </w:tcPr>
          <w:p w:rsidR="0055279E" w:rsidRDefault="00BB29E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279E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55279E" w:rsidRDefault="0055279E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55" w:type="dxa"/>
            <w:vMerge w:val="restart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效益指标</w:t>
            </w:r>
          </w:p>
          <w:p w:rsidR="0055279E" w:rsidRDefault="00BB29E3">
            <w:pPr>
              <w:ind w:firstLineChars="100" w:firstLine="21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eastAsia="仿宋"/>
                <w:kern w:val="0"/>
                <w:szCs w:val="21"/>
              </w:rPr>
              <w:t>30</w:t>
            </w:r>
            <w:r>
              <w:rPr>
                <w:rFonts w:eastAsia="仿宋"/>
                <w:kern w:val="0"/>
                <w:szCs w:val="21"/>
              </w:rPr>
              <w:t xml:space="preserve">分）　</w:t>
            </w:r>
          </w:p>
        </w:tc>
        <w:tc>
          <w:tcPr>
            <w:tcW w:w="1194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经济效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益指标</w:t>
            </w:r>
          </w:p>
        </w:tc>
        <w:tc>
          <w:tcPr>
            <w:tcW w:w="1170" w:type="dxa"/>
            <w:gridSpan w:val="2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挽回经济损失　</w:t>
            </w:r>
          </w:p>
        </w:tc>
        <w:tc>
          <w:tcPr>
            <w:tcW w:w="1146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≧90%</w:t>
            </w:r>
          </w:p>
        </w:tc>
        <w:tc>
          <w:tcPr>
            <w:tcW w:w="1084" w:type="dxa"/>
            <w:vAlign w:val="center"/>
          </w:tcPr>
          <w:p w:rsidR="0055279E" w:rsidRDefault="00BB29E3">
            <w:pPr>
              <w:ind w:firstLineChars="100" w:firstLine="1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500万元</w:t>
            </w:r>
          </w:p>
        </w:tc>
        <w:tc>
          <w:tcPr>
            <w:tcW w:w="697" w:type="dxa"/>
            <w:vAlign w:val="center"/>
          </w:tcPr>
          <w:p w:rsidR="0055279E" w:rsidRDefault="00BB29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865" w:type="dxa"/>
            <w:vAlign w:val="center"/>
          </w:tcPr>
          <w:p w:rsidR="0055279E" w:rsidRDefault="00BB29E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7.5</w:t>
            </w:r>
          </w:p>
        </w:tc>
        <w:tc>
          <w:tcPr>
            <w:tcW w:w="1274" w:type="dxa"/>
            <w:vAlign w:val="center"/>
          </w:tcPr>
          <w:p w:rsidR="0055279E" w:rsidRDefault="00BB29E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279E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55279E" w:rsidRDefault="0055279E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社会效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益指标</w:t>
            </w:r>
          </w:p>
        </w:tc>
        <w:tc>
          <w:tcPr>
            <w:tcW w:w="1170" w:type="dxa"/>
            <w:gridSpan w:val="2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安全放心的市场环境　</w:t>
            </w:r>
          </w:p>
        </w:tc>
        <w:tc>
          <w:tcPr>
            <w:tcW w:w="1146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逐步形成</w:t>
            </w:r>
          </w:p>
        </w:tc>
        <w:tc>
          <w:tcPr>
            <w:tcW w:w="1084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逐步形成</w:t>
            </w:r>
          </w:p>
        </w:tc>
        <w:tc>
          <w:tcPr>
            <w:tcW w:w="697" w:type="dxa"/>
            <w:vAlign w:val="center"/>
          </w:tcPr>
          <w:p w:rsidR="0055279E" w:rsidRDefault="00BB29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865" w:type="dxa"/>
            <w:vAlign w:val="center"/>
          </w:tcPr>
          <w:p w:rsidR="0055279E" w:rsidRDefault="00BB29E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7</w:t>
            </w:r>
          </w:p>
        </w:tc>
        <w:tc>
          <w:tcPr>
            <w:tcW w:w="1274" w:type="dxa"/>
            <w:vAlign w:val="center"/>
          </w:tcPr>
          <w:p w:rsidR="0055279E" w:rsidRDefault="00BB29E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营造安全消费环境</w:t>
            </w:r>
          </w:p>
        </w:tc>
      </w:tr>
      <w:tr w:rsidR="0055279E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55279E" w:rsidRDefault="0055279E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生态效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益指标</w:t>
            </w:r>
          </w:p>
        </w:tc>
        <w:tc>
          <w:tcPr>
            <w:tcW w:w="1170" w:type="dxa"/>
            <w:gridSpan w:val="2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安全放心的市场环境　</w:t>
            </w:r>
          </w:p>
        </w:tc>
        <w:tc>
          <w:tcPr>
            <w:tcW w:w="1146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逐步完善</w:t>
            </w:r>
          </w:p>
        </w:tc>
        <w:tc>
          <w:tcPr>
            <w:tcW w:w="1084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逐步完善</w:t>
            </w:r>
          </w:p>
        </w:tc>
        <w:tc>
          <w:tcPr>
            <w:tcW w:w="697" w:type="dxa"/>
            <w:vAlign w:val="center"/>
          </w:tcPr>
          <w:p w:rsidR="0055279E" w:rsidRDefault="00BB29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865" w:type="dxa"/>
            <w:vAlign w:val="center"/>
          </w:tcPr>
          <w:p w:rsidR="0055279E" w:rsidRDefault="00BB29E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7.5</w:t>
            </w:r>
          </w:p>
        </w:tc>
        <w:tc>
          <w:tcPr>
            <w:tcW w:w="1274" w:type="dxa"/>
            <w:vAlign w:val="center"/>
          </w:tcPr>
          <w:p w:rsidR="0055279E" w:rsidRDefault="00BB29E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279E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55279E" w:rsidRDefault="0055279E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可持续影响指标</w:t>
            </w:r>
          </w:p>
        </w:tc>
        <w:tc>
          <w:tcPr>
            <w:tcW w:w="1170" w:type="dxa"/>
            <w:gridSpan w:val="2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公众意识</w:t>
            </w:r>
          </w:p>
        </w:tc>
        <w:tc>
          <w:tcPr>
            <w:tcW w:w="1146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1084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697" w:type="dxa"/>
            <w:vAlign w:val="center"/>
          </w:tcPr>
          <w:p w:rsidR="0055279E" w:rsidRDefault="00BB29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865" w:type="dxa"/>
            <w:vAlign w:val="center"/>
          </w:tcPr>
          <w:p w:rsidR="0055279E" w:rsidRDefault="00BB29E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7</w:t>
            </w:r>
          </w:p>
        </w:tc>
        <w:tc>
          <w:tcPr>
            <w:tcW w:w="1274" w:type="dxa"/>
            <w:vAlign w:val="center"/>
          </w:tcPr>
          <w:p w:rsidR="0055279E" w:rsidRDefault="00BB29E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加大宣传力度</w:t>
            </w:r>
          </w:p>
        </w:tc>
      </w:tr>
      <w:tr w:rsidR="0055279E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满意度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eastAsia="仿宋"/>
                <w:kern w:val="0"/>
                <w:szCs w:val="21"/>
              </w:rPr>
              <w:t>10</w:t>
            </w:r>
            <w:r>
              <w:rPr>
                <w:rFonts w:eastAsia="仿宋"/>
                <w:kern w:val="0"/>
                <w:szCs w:val="21"/>
              </w:rPr>
              <w:t>分）</w:t>
            </w:r>
          </w:p>
        </w:tc>
        <w:tc>
          <w:tcPr>
            <w:tcW w:w="1194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服务对象满意度指标</w:t>
            </w:r>
          </w:p>
        </w:tc>
        <w:tc>
          <w:tcPr>
            <w:tcW w:w="1170" w:type="dxa"/>
            <w:gridSpan w:val="2"/>
            <w:vAlign w:val="center"/>
          </w:tcPr>
          <w:p w:rsidR="0055279E" w:rsidRDefault="00BB29E3">
            <w:pPr>
              <w:widowControl/>
              <w:spacing w:line="280" w:lineRule="exact"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社会公众</w:t>
            </w:r>
          </w:p>
          <w:p w:rsidR="0055279E" w:rsidRDefault="00BB29E3">
            <w:pPr>
              <w:widowControl/>
              <w:spacing w:line="280" w:lineRule="exact"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满意度　</w:t>
            </w:r>
          </w:p>
        </w:tc>
        <w:tc>
          <w:tcPr>
            <w:tcW w:w="1146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≧95%</w:t>
            </w:r>
          </w:p>
        </w:tc>
        <w:tc>
          <w:tcPr>
            <w:tcW w:w="1084" w:type="dxa"/>
            <w:vAlign w:val="center"/>
          </w:tcPr>
          <w:p w:rsidR="0055279E" w:rsidRDefault="00BB29E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≧95%</w:t>
            </w:r>
          </w:p>
        </w:tc>
        <w:tc>
          <w:tcPr>
            <w:tcW w:w="697" w:type="dxa"/>
            <w:vAlign w:val="center"/>
          </w:tcPr>
          <w:p w:rsidR="0055279E" w:rsidRDefault="00BB29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65" w:type="dxa"/>
            <w:vAlign w:val="center"/>
          </w:tcPr>
          <w:p w:rsidR="0055279E" w:rsidRDefault="00BB29E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9.5</w:t>
            </w:r>
          </w:p>
        </w:tc>
        <w:tc>
          <w:tcPr>
            <w:tcW w:w="1274" w:type="dxa"/>
            <w:vAlign w:val="center"/>
          </w:tcPr>
          <w:p w:rsidR="0055279E" w:rsidRDefault="00BB29E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加大服务力度</w:t>
            </w:r>
          </w:p>
        </w:tc>
      </w:tr>
      <w:tr w:rsidR="0055279E">
        <w:trPr>
          <w:trHeight w:val="340"/>
          <w:jc w:val="center"/>
        </w:trPr>
        <w:tc>
          <w:tcPr>
            <w:tcW w:w="6585" w:type="dxa"/>
            <w:gridSpan w:val="7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总分</w:t>
            </w:r>
          </w:p>
        </w:tc>
        <w:tc>
          <w:tcPr>
            <w:tcW w:w="697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100</w:t>
            </w:r>
          </w:p>
        </w:tc>
        <w:tc>
          <w:tcPr>
            <w:tcW w:w="865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98</w:t>
            </w:r>
          </w:p>
        </w:tc>
        <w:tc>
          <w:tcPr>
            <w:tcW w:w="1274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</w:tbl>
    <w:p w:rsidR="0055279E" w:rsidRDefault="00BB29E3">
      <w:pPr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/>
          <w:kern w:val="0"/>
          <w:sz w:val="32"/>
          <w:szCs w:val="32"/>
        </w:rPr>
        <w:t>2</w:t>
      </w:r>
      <w:r>
        <w:rPr>
          <w:rFonts w:eastAsia="黑体" w:hint="eastAsia"/>
          <w:kern w:val="0"/>
          <w:sz w:val="32"/>
          <w:szCs w:val="32"/>
        </w:rPr>
        <w:t>-1</w:t>
      </w:r>
    </w:p>
    <w:p w:rsidR="0055279E" w:rsidRDefault="00BB29E3">
      <w:pPr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专项资金绩效自评表</w:t>
      </w:r>
    </w:p>
    <w:p w:rsidR="0055279E" w:rsidRDefault="00BB29E3">
      <w:pPr>
        <w:jc w:val="center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（</w:t>
      </w:r>
      <w:r>
        <w:rPr>
          <w:rFonts w:eastAsia="仿宋_GB2312"/>
          <w:kern w:val="0"/>
          <w:szCs w:val="21"/>
        </w:rPr>
        <w:t xml:space="preserve">   </w:t>
      </w:r>
      <w:r>
        <w:rPr>
          <w:rFonts w:eastAsia="仿宋_GB2312" w:hint="eastAsia"/>
          <w:kern w:val="0"/>
          <w:szCs w:val="21"/>
        </w:rPr>
        <w:t>2023</w:t>
      </w:r>
      <w:r>
        <w:rPr>
          <w:rFonts w:eastAsia="仿宋_GB2312"/>
          <w:kern w:val="0"/>
          <w:szCs w:val="21"/>
        </w:rPr>
        <w:t>年度）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 w:rsidR="0055279E">
        <w:trPr>
          <w:trHeight w:val="720"/>
          <w:jc w:val="center"/>
        </w:trPr>
        <w:tc>
          <w:tcPr>
            <w:tcW w:w="1080" w:type="dxa"/>
            <w:vAlign w:val="center"/>
          </w:tcPr>
          <w:p w:rsidR="0055279E" w:rsidRDefault="00BB29E3">
            <w:pPr>
              <w:spacing w:line="2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项目支</w:t>
            </w:r>
          </w:p>
          <w:p w:rsidR="0055279E" w:rsidRDefault="00BB29E3">
            <w:pPr>
              <w:spacing w:line="2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黄沙湾和角山所装修专项</w:t>
            </w: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600"/>
          <w:jc w:val="center"/>
        </w:trPr>
        <w:tc>
          <w:tcPr>
            <w:tcW w:w="108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石鼓区人民政府</w:t>
            </w:r>
          </w:p>
        </w:tc>
        <w:tc>
          <w:tcPr>
            <w:tcW w:w="1134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石鼓区市场监督管理局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项目资金</w:t>
            </w:r>
            <w:r>
              <w:rPr>
                <w:rFonts w:eastAsia="仿宋"/>
                <w:kern w:val="0"/>
                <w:szCs w:val="21"/>
              </w:rPr>
              <w:br/>
            </w:r>
            <w:r>
              <w:rPr>
                <w:rFonts w:eastAsia="仿宋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年初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全年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全年</w:t>
            </w:r>
          </w:p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执行数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执行率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得分</w:t>
            </w:r>
          </w:p>
        </w:tc>
      </w:tr>
      <w:tr w:rsidR="0055279E">
        <w:trPr>
          <w:trHeight w:val="465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年度资金总额　</w:t>
            </w:r>
          </w:p>
        </w:tc>
        <w:tc>
          <w:tcPr>
            <w:tcW w:w="1149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16.33</w:t>
            </w:r>
          </w:p>
        </w:tc>
        <w:tc>
          <w:tcPr>
            <w:tcW w:w="1209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16.33</w:t>
            </w:r>
          </w:p>
        </w:tc>
        <w:tc>
          <w:tcPr>
            <w:tcW w:w="1134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16.33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/>
                <w:kern w:val="0"/>
                <w:szCs w:val="21"/>
              </w:rPr>
              <w:t>1</w:t>
            </w:r>
            <w:r>
              <w:rPr>
                <w:rFonts w:eastAsia="仿宋" w:hint="eastAsia"/>
                <w:kern w:val="0"/>
                <w:szCs w:val="21"/>
              </w:rPr>
              <w:t>0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100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 xml:space="preserve">   10</w:t>
            </w:r>
          </w:p>
        </w:tc>
      </w:tr>
      <w:tr w:rsidR="0055279E">
        <w:trPr>
          <w:trHeight w:val="56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149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16.33</w:t>
            </w:r>
          </w:p>
        </w:tc>
        <w:tc>
          <w:tcPr>
            <w:tcW w:w="1209" w:type="dxa"/>
            <w:vAlign w:val="center"/>
          </w:tcPr>
          <w:p w:rsidR="0055279E" w:rsidRDefault="00BB29E3">
            <w:pPr>
              <w:ind w:firstLineChars="100" w:firstLine="21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16.33</w:t>
            </w:r>
          </w:p>
        </w:tc>
        <w:tc>
          <w:tcPr>
            <w:tcW w:w="1134" w:type="dxa"/>
            <w:vAlign w:val="center"/>
          </w:tcPr>
          <w:p w:rsidR="0055279E" w:rsidRDefault="00BB29E3">
            <w:pPr>
              <w:ind w:firstLineChars="100" w:firstLine="21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16.33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45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5279E" w:rsidRDefault="00BB29E3">
            <w:pPr>
              <w:ind w:firstLineChars="300" w:firstLine="63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上年结转资金　</w:t>
            </w:r>
          </w:p>
        </w:tc>
        <w:tc>
          <w:tcPr>
            <w:tcW w:w="1149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42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5279E" w:rsidRDefault="00BB29E3">
            <w:pPr>
              <w:ind w:firstLineChars="300" w:firstLine="63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465"/>
          <w:jc w:val="center"/>
        </w:trPr>
        <w:tc>
          <w:tcPr>
            <w:tcW w:w="1080" w:type="dxa"/>
            <w:vMerge w:val="restart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实际完成情况　</w:t>
            </w:r>
          </w:p>
        </w:tc>
      </w:tr>
      <w:tr w:rsidR="0055279E">
        <w:trPr>
          <w:trHeight w:val="998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vAlign w:val="center"/>
          </w:tcPr>
          <w:p w:rsidR="0055279E" w:rsidRDefault="00BB29E3">
            <w:pPr>
              <w:ind w:firstLineChars="100" w:firstLine="210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为更好地服务地方经济，改善办公环境，充分发挥市场监管各项职能。</w:t>
            </w:r>
          </w:p>
        </w:tc>
        <w:tc>
          <w:tcPr>
            <w:tcW w:w="4253" w:type="dxa"/>
            <w:gridSpan w:val="4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提高工作效率，更好地服务民生。</w:t>
            </w:r>
          </w:p>
        </w:tc>
      </w:tr>
      <w:tr w:rsidR="0055279E">
        <w:trPr>
          <w:trHeight w:val="550"/>
          <w:jc w:val="center"/>
        </w:trPr>
        <w:tc>
          <w:tcPr>
            <w:tcW w:w="1080" w:type="dxa"/>
            <w:vMerge w:val="restart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绩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效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标</w:t>
            </w:r>
          </w:p>
        </w:tc>
        <w:tc>
          <w:tcPr>
            <w:tcW w:w="1080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年度</w:t>
            </w:r>
          </w:p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实际</w:t>
            </w:r>
          </w:p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得分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偏差原因</w:t>
            </w:r>
          </w:p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分析及</w:t>
            </w:r>
          </w:p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改进措施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产出指标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(50</w:t>
            </w:r>
            <w:r>
              <w:rPr>
                <w:rFonts w:eastAsia="仿宋"/>
                <w:kern w:val="0"/>
                <w:szCs w:val="21"/>
              </w:rPr>
              <w:t>分</w:t>
            </w:r>
            <w:r>
              <w:rPr>
                <w:rFonts w:eastAsia="仿宋"/>
                <w:kern w:val="0"/>
                <w:szCs w:val="21"/>
              </w:rPr>
              <w:t>)</w:t>
            </w:r>
          </w:p>
        </w:tc>
        <w:tc>
          <w:tcPr>
            <w:tcW w:w="108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维修改</w:t>
            </w:r>
            <w:r>
              <w:rPr>
                <w:rFonts w:eastAsia="仿宋" w:hint="eastAsia"/>
                <w:kern w:val="0"/>
                <w:szCs w:val="21"/>
              </w:rPr>
              <w:t xml:space="preserve"> </w:t>
            </w:r>
            <w:r>
              <w:rPr>
                <w:rFonts w:eastAsia="仿宋" w:hint="eastAsia"/>
                <w:kern w:val="0"/>
                <w:szCs w:val="21"/>
              </w:rPr>
              <w:t>造面积</w:t>
            </w:r>
          </w:p>
        </w:tc>
        <w:tc>
          <w:tcPr>
            <w:tcW w:w="1209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430</w:t>
            </w:r>
            <w:r>
              <w:rPr>
                <w:rFonts w:eastAsia="仿宋" w:hint="eastAsia"/>
                <w:kern w:val="0"/>
                <w:szCs w:val="21"/>
              </w:rPr>
              <w:t>平方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≦</w:t>
            </w:r>
            <w:r>
              <w:rPr>
                <w:rFonts w:eastAsia="仿宋" w:hint="eastAsia"/>
                <w:kern w:val="0"/>
                <w:szCs w:val="21"/>
              </w:rPr>
              <w:t>1000</w:t>
            </w:r>
            <w:r>
              <w:rPr>
                <w:rFonts w:eastAsia="仿宋" w:hint="eastAsia"/>
                <w:kern w:val="0"/>
                <w:szCs w:val="21"/>
              </w:rPr>
              <w:t>元</w:t>
            </w:r>
            <w:r>
              <w:rPr>
                <w:rFonts w:eastAsia="仿宋" w:hint="eastAsia"/>
                <w:kern w:val="0"/>
                <w:szCs w:val="21"/>
              </w:rPr>
              <w:t>/</w:t>
            </w:r>
            <w:r>
              <w:rPr>
                <w:rFonts w:eastAsia="仿宋" w:hint="eastAsia"/>
                <w:kern w:val="0"/>
                <w:szCs w:val="21"/>
              </w:rPr>
              <w:t>平方</w:t>
            </w:r>
          </w:p>
        </w:tc>
        <w:tc>
          <w:tcPr>
            <w:tcW w:w="1134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1024</w:t>
            </w:r>
            <w:r>
              <w:rPr>
                <w:rFonts w:eastAsia="仿宋" w:hint="eastAsia"/>
                <w:kern w:val="0"/>
                <w:szCs w:val="21"/>
              </w:rPr>
              <w:t>元</w:t>
            </w:r>
            <w:r>
              <w:rPr>
                <w:rFonts w:eastAsia="仿宋" w:hint="eastAsia"/>
                <w:kern w:val="0"/>
                <w:szCs w:val="21"/>
              </w:rPr>
              <w:t>/</w:t>
            </w:r>
            <w:r>
              <w:rPr>
                <w:rFonts w:eastAsia="仿宋" w:hint="eastAsia"/>
                <w:kern w:val="0"/>
                <w:szCs w:val="21"/>
              </w:rPr>
              <w:t>平方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ind w:firstLineChars="100" w:firstLine="21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增加项目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竣工验收合格率</w:t>
            </w: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11.25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任务完成时间</w:t>
            </w: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2023</w:t>
            </w:r>
            <w:r>
              <w:rPr>
                <w:rFonts w:eastAsia="仿宋" w:hint="eastAsia"/>
                <w:kern w:val="0"/>
                <w:szCs w:val="21"/>
              </w:rPr>
              <w:t>年末前</w:t>
            </w:r>
          </w:p>
        </w:tc>
        <w:tc>
          <w:tcPr>
            <w:tcW w:w="1134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614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装修成本</w:t>
            </w:r>
          </w:p>
        </w:tc>
        <w:tc>
          <w:tcPr>
            <w:tcW w:w="1209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≦</w:t>
            </w: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增加项目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效益指标</w:t>
            </w:r>
          </w:p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eastAsia="仿宋" w:hint="eastAsia"/>
                <w:kern w:val="0"/>
                <w:szCs w:val="21"/>
              </w:rPr>
              <w:t>3</w:t>
            </w:r>
            <w:r>
              <w:rPr>
                <w:rFonts w:eastAsia="仿宋"/>
                <w:kern w:val="0"/>
                <w:szCs w:val="21"/>
              </w:rPr>
              <w:t>0</w:t>
            </w:r>
            <w:r>
              <w:rPr>
                <w:rFonts w:eastAsia="仿宋"/>
                <w:kern w:val="0"/>
                <w:szCs w:val="21"/>
              </w:rPr>
              <w:t>分）</w:t>
            </w:r>
          </w:p>
        </w:tc>
        <w:tc>
          <w:tcPr>
            <w:tcW w:w="108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经济效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提高工作效率</w:t>
            </w: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7.5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ind w:firstLineChars="100" w:firstLine="21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6.75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ind w:firstLineChars="100" w:firstLine="21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逐步提高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社会效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更好服务民生</w:t>
            </w: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逐步向好</w:t>
            </w:r>
          </w:p>
        </w:tc>
        <w:tc>
          <w:tcPr>
            <w:tcW w:w="1134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7.5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6.75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加大宣传力度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生态效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安全放心的办公环境</w:t>
            </w: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逐步提高</w:t>
            </w:r>
          </w:p>
        </w:tc>
        <w:tc>
          <w:tcPr>
            <w:tcW w:w="1134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7.5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6.75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逐步向好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更好服务民生</w:t>
            </w:r>
          </w:p>
        </w:tc>
        <w:tc>
          <w:tcPr>
            <w:tcW w:w="1209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逐步向好</w:t>
            </w:r>
          </w:p>
        </w:tc>
        <w:tc>
          <w:tcPr>
            <w:tcW w:w="1134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7.5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ind w:firstLineChars="100" w:firstLine="21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6.75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逐步提高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满意度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eastAsia="仿宋"/>
                <w:kern w:val="0"/>
                <w:szCs w:val="21"/>
              </w:rPr>
              <w:t>10</w:t>
            </w:r>
            <w:r>
              <w:rPr>
                <w:rFonts w:eastAsia="仿宋"/>
                <w:kern w:val="0"/>
                <w:szCs w:val="21"/>
              </w:rPr>
              <w:t>分）</w:t>
            </w:r>
          </w:p>
        </w:tc>
        <w:tc>
          <w:tcPr>
            <w:tcW w:w="108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 xml:space="preserve"> </w:t>
            </w:r>
            <w:r>
              <w:rPr>
                <w:rFonts w:eastAsia="仿宋"/>
                <w:kern w:val="0"/>
                <w:szCs w:val="21"/>
              </w:rPr>
              <w:t xml:space="preserve">社会公众满意度　　</w:t>
            </w:r>
          </w:p>
        </w:tc>
        <w:tc>
          <w:tcPr>
            <w:tcW w:w="1209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≧</w:t>
            </w: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1134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10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逐步完善</w:t>
            </w:r>
          </w:p>
        </w:tc>
      </w:tr>
      <w:tr w:rsidR="0055279E">
        <w:trPr>
          <w:trHeight w:val="625"/>
          <w:jc w:val="center"/>
        </w:trPr>
        <w:tc>
          <w:tcPr>
            <w:tcW w:w="6732" w:type="dxa"/>
            <w:gridSpan w:val="6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总分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100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94.75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</w:tbl>
    <w:p w:rsidR="0055279E" w:rsidRDefault="0055279E">
      <w:pPr>
        <w:rPr>
          <w:rFonts w:eastAsia="黑体"/>
          <w:kern w:val="0"/>
          <w:sz w:val="32"/>
          <w:szCs w:val="32"/>
        </w:rPr>
      </w:pPr>
    </w:p>
    <w:p w:rsidR="0055279E" w:rsidRDefault="00BB29E3">
      <w:pPr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/>
          <w:kern w:val="0"/>
          <w:sz w:val="32"/>
          <w:szCs w:val="32"/>
        </w:rPr>
        <w:t>2</w:t>
      </w:r>
      <w:r>
        <w:rPr>
          <w:rFonts w:eastAsia="黑体" w:hint="eastAsia"/>
          <w:kern w:val="0"/>
          <w:sz w:val="32"/>
          <w:szCs w:val="32"/>
        </w:rPr>
        <w:t>-2</w:t>
      </w:r>
    </w:p>
    <w:p w:rsidR="0055279E" w:rsidRDefault="00BB29E3">
      <w:pPr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专项资金绩效自评表</w:t>
      </w:r>
    </w:p>
    <w:p w:rsidR="0055279E" w:rsidRDefault="00BB29E3">
      <w:pPr>
        <w:jc w:val="center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（</w:t>
      </w:r>
      <w:r>
        <w:rPr>
          <w:rFonts w:eastAsia="仿宋_GB2312"/>
          <w:kern w:val="0"/>
          <w:szCs w:val="21"/>
        </w:rPr>
        <w:t xml:space="preserve">   </w:t>
      </w:r>
      <w:r>
        <w:rPr>
          <w:rFonts w:eastAsia="仿宋_GB2312" w:hint="eastAsia"/>
          <w:kern w:val="0"/>
          <w:szCs w:val="21"/>
        </w:rPr>
        <w:t>2023</w:t>
      </w:r>
      <w:r>
        <w:rPr>
          <w:rFonts w:eastAsia="仿宋_GB2312"/>
          <w:kern w:val="0"/>
          <w:szCs w:val="21"/>
        </w:rPr>
        <w:t>年度）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123"/>
        <w:gridCol w:w="1306"/>
        <w:gridCol w:w="1269"/>
        <w:gridCol w:w="992"/>
        <w:gridCol w:w="962"/>
        <w:gridCol w:w="828"/>
        <w:gridCol w:w="873"/>
        <w:gridCol w:w="1403"/>
      </w:tblGrid>
      <w:tr w:rsidR="0055279E" w:rsidTr="002B6CC5">
        <w:trPr>
          <w:trHeight w:val="590"/>
          <w:jc w:val="center"/>
        </w:trPr>
        <w:tc>
          <w:tcPr>
            <w:tcW w:w="1080" w:type="dxa"/>
            <w:vAlign w:val="center"/>
          </w:tcPr>
          <w:p w:rsidR="0055279E" w:rsidRDefault="00BB29E3">
            <w:pPr>
              <w:spacing w:line="2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项目支</w:t>
            </w:r>
          </w:p>
          <w:p w:rsidR="0055279E" w:rsidRDefault="00BB29E3">
            <w:pPr>
              <w:spacing w:line="2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出名称</w:t>
            </w:r>
          </w:p>
        </w:tc>
        <w:tc>
          <w:tcPr>
            <w:tcW w:w="8756" w:type="dxa"/>
            <w:gridSpan w:val="8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药品监管专项</w:t>
            </w: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 w:rsidTr="002B6CC5">
        <w:trPr>
          <w:trHeight w:val="455"/>
          <w:jc w:val="center"/>
        </w:trPr>
        <w:tc>
          <w:tcPr>
            <w:tcW w:w="108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主管部门</w:t>
            </w:r>
          </w:p>
        </w:tc>
        <w:tc>
          <w:tcPr>
            <w:tcW w:w="4690" w:type="dxa"/>
            <w:gridSpan w:val="4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石鼓区人民政府</w:t>
            </w:r>
          </w:p>
        </w:tc>
        <w:tc>
          <w:tcPr>
            <w:tcW w:w="962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实施单位</w:t>
            </w:r>
          </w:p>
        </w:tc>
        <w:tc>
          <w:tcPr>
            <w:tcW w:w="3104" w:type="dxa"/>
            <w:gridSpan w:val="3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石市监药械化妆品监管股</w:t>
            </w:r>
          </w:p>
        </w:tc>
      </w:tr>
      <w:tr w:rsidR="0055279E" w:rsidTr="002B6CC5">
        <w:trPr>
          <w:trHeight w:val="489"/>
          <w:jc w:val="center"/>
        </w:trPr>
        <w:tc>
          <w:tcPr>
            <w:tcW w:w="1080" w:type="dxa"/>
            <w:vMerge w:val="restart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项目资金</w:t>
            </w:r>
            <w:r>
              <w:rPr>
                <w:rFonts w:eastAsia="仿宋"/>
                <w:kern w:val="0"/>
                <w:szCs w:val="21"/>
              </w:rPr>
              <w:br/>
            </w:r>
            <w:r>
              <w:rPr>
                <w:rFonts w:eastAsia="仿宋"/>
                <w:kern w:val="0"/>
                <w:szCs w:val="21"/>
              </w:rPr>
              <w:t>（万元）</w:t>
            </w:r>
          </w:p>
        </w:tc>
        <w:tc>
          <w:tcPr>
            <w:tcW w:w="2429" w:type="dxa"/>
            <w:gridSpan w:val="2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年初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预算数</w:t>
            </w:r>
          </w:p>
        </w:tc>
        <w:tc>
          <w:tcPr>
            <w:tcW w:w="992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全年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预算数</w:t>
            </w:r>
          </w:p>
        </w:tc>
        <w:tc>
          <w:tcPr>
            <w:tcW w:w="962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全年</w:t>
            </w:r>
          </w:p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执行数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执行率</w:t>
            </w:r>
          </w:p>
        </w:tc>
        <w:tc>
          <w:tcPr>
            <w:tcW w:w="1403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得分</w:t>
            </w:r>
          </w:p>
        </w:tc>
      </w:tr>
      <w:tr w:rsidR="0055279E" w:rsidTr="002B6CC5">
        <w:trPr>
          <w:trHeight w:val="465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年度资金总额　</w:t>
            </w:r>
          </w:p>
        </w:tc>
        <w:tc>
          <w:tcPr>
            <w:tcW w:w="1269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2.5</w:t>
            </w:r>
          </w:p>
        </w:tc>
        <w:tc>
          <w:tcPr>
            <w:tcW w:w="992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 xml:space="preserve">  2.5</w:t>
            </w:r>
          </w:p>
        </w:tc>
        <w:tc>
          <w:tcPr>
            <w:tcW w:w="962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 xml:space="preserve">  2.5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/>
                <w:kern w:val="0"/>
                <w:szCs w:val="21"/>
              </w:rPr>
              <w:t>1</w:t>
            </w:r>
            <w:r>
              <w:rPr>
                <w:rFonts w:eastAsia="仿宋" w:hint="eastAsia"/>
                <w:kern w:val="0"/>
                <w:szCs w:val="21"/>
              </w:rPr>
              <w:t>0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100</w:t>
            </w:r>
          </w:p>
        </w:tc>
        <w:tc>
          <w:tcPr>
            <w:tcW w:w="140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 xml:space="preserve">   10</w:t>
            </w:r>
          </w:p>
        </w:tc>
      </w:tr>
      <w:tr w:rsidR="0055279E" w:rsidTr="002B6CC5">
        <w:trPr>
          <w:trHeight w:val="46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269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 xml:space="preserve">  2.5</w:t>
            </w:r>
          </w:p>
        </w:tc>
        <w:tc>
          <w:tcPr>
            <w:tcW w:w="992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 xml:space="preserve">  2.5</w:t>
            </w:r>
          </w:p>
        </w:tc>
        <w:tc>
          <w:tcPr>
            <w:tcW w:w="962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 xml:space="preserve">  2 .5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40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 w:rsidTr="002B6CC5">
        <w:trPr>
          <w:trHeight w:val="305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上年结转资金　</w:t>
            </w:r>
          </w:p>
        </w:tc>
        <w:tc>
          <w:tcPr>
            <w:tcW w:w="1269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40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 w:rsidTr="002B6CC5">
        <w:trPr>
          <w:trHeight w:val="29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其他资金</w:t>
            </w:r>
          </w:p>
        </w:tc>
        <w:tc>
          <w:tcPr>
            <w:tcW w:w="1269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40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 w:rsidTr="002B6CC5">
        <w:trPr>
          <w:trHeight w:val="290"/>
          <w:jc w:val="center"/>
        </w:trPr>
        <w:tc>
          <w:tcPr>
            <w:tcW w:w="1080" w:type="dxa"/>
            <w:vMerge w:val="restart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年度总体目标</w:t>
            </w:r>
          </w:p>
        </w:tc>
        <w:tc>
          <w:tcPr>
            <w:tcW w:w="4690" w:type="dxa"/>
            <w:gridSpan w:val="4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预期目标</w:t>
            </w:r>
          </w:p>
        </w:tc>
        <w:tc>
          <w:tcPr>
            <w:tcW w:w="4066" w:type="dxa"/>
            <w:gridSpan w:val="4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实际完成情况　</w:t>
            </w:r>
          </w:p>
        </w:tc>
      </w:tr>
      <w:tr w:rsidR="0055279E" w:rsidTr="002B6CC5">
        <w:trPr>
          <w:trHeight w:val="998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690" w:type="dxa"/>
            <w:gridSpan w:val="4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坚持以落实省、市局药品、化妆品监管工作要点为中心，以持续提升我区药品及化妆品流通使用环节安全水平为目标，以建立长效监管机制为抓手</w:t>
            </w:r>
            <w:r>
              <w:rPr>
                <w:rFonts w:eastAsia="仿宋" w:hint="eastAsia"/>
                <w:kern w:val="0"/>
                <w:szCs w:val="21"/>
              </w:rPr>
              <w:t xml:space="preserve">, </w:t>
            </w:r>
            <w:r>
              <w:rPr>
                <w:rFonts w:eastAsia="仿宋" w:hint="eastAsia"/>
                <w:kern w:val="0"/>
                <w:szCs w:val="21"/>
              </w:rPr>
              <w:t>重点开展对经营使用环节违法违规行为大清理，继续巩固流通领域专项整治工作，确保全区经营使用药械化产品质量安全。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eastAsia="仿宋"/>
                <w:kern w:val="0"/>
                <w:szCs w:val="21"/>
              </w:rPr>
              <w:t xml:space="preserve">　　</w:t>
            </w:r>
          </w:p>
        </w:tc>
        <w:tc>
          <w:tcPr>
            <w:tcW w:w="4066" w:type="dxa"/>
            <w:gridSpan w:val="4"/>
            <w:vAlign w:val="center"/>
          </w:tcPr>
          <w:p w:rsidR="0055279E" w:rsidRDefault="00BB29E3">
            <w:pPr>
              <w:jc w:val="left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对全区药品、化妆品重点品种开展监督抽检，及时全面排查消除影响药品、化妆品质量安全的风险隐患，严肃查处药品、化妆品经营使用环节的违法违规行为，督促企业落实质量安全“第一责任人”责任。</w:t>
            </w:r>
          </w:p>
        </w:tc>
      </w:tr>
      <w:tr w:rsidR="0055279E" w:rsidTr="002B6CC5">
        <w:trPr>
          <w:trHeight w:val="550"/>
          <w:jc w:val="center"/>
        </w:trPr>
        <w:tc>
          <w:tcPr>
            <w:tcW w:w="1080" w:type="dxa"/>
            <w:vMerge w:val="restart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绩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效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标</w:t>
            </w:r>
          </w:p>
        </w:tc>
        <w:tc>
          <w:tcPr>
            <w:tcW w:w="1123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一级指标</w:t>
            </w:r>
          </w:p>
        </w:tc>
        <w:tc>
          <w:tcPr>
            <w:tcW w:w="1306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二级指标</w:t>
            </w:r>
          </w:p>
        </w:tc>
        <w:tc>
          <w:tcPr>
            <w:tcW w:w="1269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三级指标</w:t>
            </w:r>
          </w:p>
        </w:tc>
        <w:tc>
          <w:tcPr>
            <w:tcW w:w="992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年度</w:t>
            </w:r>
          </w:p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指标值</w:t>
            </w:r>
          </w:p>
        </w:tc>
        <w:tc>
          <w:tcPr>
            <w:tcW w:w="962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实际</w:t>
            </w:r>
          </w:p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得分</w:t>
            </w:r>
          </w:p>
        </w:tc>
        <w:tc>
          <w:tcPr>
            <w:tcW w:w="1403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偏差原因</w:t>
            </w:r>
          </w:p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分析及</w:t>
            </w:r>
          </w:p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改进措施</w:t>
            </w:r>
          </w:p>
        </w:tc>
      </w:tr>
      <w:tr w:rsidR="0055279E" w:rsidTr="002B6CC5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产出指标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(50</w:t>
            </w:r>
            <w:r>
              <w:rPr>
                <w:rFonts w:eastAsia="仿宋"/>
                <w:kern w:val="0"/>
                <w:szCs w:val="21"/>
              </w:rPr>
              <w:t>分</w:t>
            </w:r>
            <w:r>
              <w:rPr>
                <w:rFonts w:eastAsia="仿宋"/>
                <w:kern w:val="0"/>
                <w:szCs w:val="21"/>
              </w:rPr>
              <w:t>)</w:t>
            </w:r>
          </w:p>
        </w:tc>
        <w:tc>
          <w:tcPr>
            <w:tcW w:w="1306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数量指标</w:t>
            </w:r>
          </w:p>
        </w:tc>
        <w:tc>
          <w:tcPr>
            <w:tcW w:w="1269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抽检批次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购样费</w:t>
            </w:r>
          </w:p>
        </w:tc>
        <w:tc>
          <w:tcPr>
            <w:tcW w:w="992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8批次  2.5万元</w:t>
            </w:r>
          </w:p>
        </w:tc>
        <w:tc>
          <w:tcPr>
            <w:tcW w:w="962" w:type="dxa"/>
            <w:vAlign w:val="center"/>
          </w:tcPr>
          <w:p w:rsidR="0055279E" w:rsidRDefault="00BB29E3">
            <w:pPr>
              <w:ind w:firstLineChars="100" w:firstLine="21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140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 w:rsidTr="002B6CC5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质量指标</w:t>
            </w:r>
          </w:p>
        </w:tc>
        <w:tc>
          <w:tcPr>
            <w:tcW w:w="1269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 xml:space="preserve">抽检覆盖率  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不合格处置率</w:t>
            </w:r>
          </w:p>
        </w:tc>
        <w:tc>
          <w:tcPr>
            <w:tcW w:w="992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62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 xml:space="preserve"> 12.5</w:t>
            </w:r>
          </w:p>
        </w:tc>
        <w:tc>
          <w:tcPr>
            <w:tcW w:w="140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 w:rsidTr="002B6CC5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时效指标</w:t>
            </w:r>
          </w:p>
        </w:tc>
        <w:tc>
          <w:tcPr>
            <w:tcW w:w="1269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任务完成时间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2023年末</w:t>
            </w:r>
          </w:p>
        </w:tc>
        <w:tc>
          <w:tcPr>
            <w:tcW w:w="962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140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 w:rsidTr="002B6CC5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成本指标</w:t>
            </w:r>
          </w:p>
        </w:tc>
        <w:tc>
          <w:tcPr>
            <w:tcW w:w="1269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抽检执法成本</w:t>
            </w:r>
          </w:p>
        </w:tc>
        <w:tc>
          <w:tcPr>
            <w:tcW w:w="992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≤1000元/批次</w:t>
            </w:r>
          </w:p>
        </w:tc>
        <w:tc>
          <w:tcPr>
            <w:tcW w:w="962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140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 w:rsidTr="002B6CC5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效益指标</w:t>
            </w:r>
          </w:p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eastAsia="仿宋" w:hint="eastAsia"/>
                <w:kern w:val="0"/>
                <w:szCs w:val="21"/>
              </w:rPr>
              <w:t>3</w:t>
            </w:r>
            <w:r>
              <w:rPr>
                <w:rFonts w:eastAsia="仿宋"/>
                <w:kern w:val="0"/>
                <w:szCs w:val="21"/>
              </w:rPr>
              <w:t>0</w:t>
            </w:r>
            <w:r>
              <w:rPr>
                <w:rFonts w:eastAsia="仿宋"/>
                <w:kern w:val="0"/>
                <w:szCs w:val="21"/>
              </w:rPr>
              <w:t>分）</w:t>
            </w:r>
          </w:p>
        </w:tc>
        <w:tc>
          <w:tcPr>
            <w:tcW w:w="1306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经济效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益指标</w:t>
            </w:r>
          </w:p>
        </w:tc>
        <w:tc>
          <w:tcPr>
            <w:tcW w:w="1269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挽回经济损失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962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7.5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ind w:firstLineChars="100" w:firstLine="21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6.75</w:t>
            </w:r>
          </w:p>
        </w:tc>
        <w:tc>
          <w:tcPr>
            <w:tcW w:w="140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逐步提高</w:t>
            </w:r>
          </w:p>
        </w:tc>
      </w:tr>
      <w:tr w:rsidR="0055279E" w:rsidTr="002B6CC5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社会效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益指标</w:t>
            </w:r>
          </w:p>
        </w:tc>
        <w:tc>
          <w:tcPr>
            <w:tcW w:w="1269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提升人民群众用药用妆安全感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逐步形成</w:t>
            </w:r>
          </w:p>
        </w:tc>
        <w:tc>
          <w:tcPr>
            <w:tcW w:w="962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7.5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6.75</w:t>
            </w:r>
          </w:p>
        </w:tc>
        <w:tc>
          <w:tcPr>
            <w:tcW w:w="140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加大宣传力度</w:t>
            </w:r>
          </w:p>
        </w:tc>
      </w:tr>
      <w:tr w:rsidR="0055279E" w:rsidTr="002B6CC5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生态效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益指标</w:t>
            </w:r>
          </w:p>
        </w:tc>
        <w:tc>
          <w:tcPr>
            <w:tcW w:w="1269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安全放心市场环境</w:t>
            </w:r>
          </w:p>
        </w:tc>
        <w:tc>
          <w:tcPr>
            <w:tcW w:w="992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逐步完善</w:t>
            </w:r>
          </w:p>
        </w:tc>
        <w:tc>
          <w:tcPr>
            <w:tcW w:w="962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7.5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6.75</w:t>
            </w:r>
          </w:p>
        </w:tc>
        <w:tc>
          <w:tcPr>
            <w:tcW w:w="140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逐步向好</w:t>
            </w:r>
          </w:p>
        </w:tc>
      </w:tr>
      <w:tr w:rsidR="0055279E" w:rsidTr="002B6CC5">
        <w:trPr>
          <w:trHeight w:val="467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可持续影响指标</w:t>
            </w:r>
          </w:p>
        </w:tc>
        <w:tc>
          <w:tcPr>
            <w:tcW w:w="1269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维护药品安全环境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长期</w:t>
            </w:r>
          </w:p>
        </w:tc>
        <w:tc>
          <w:tcPr>
            <w:tcW w:w="962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7.5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ind w:firstLineChars="100" w:firstLine="21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6.75</w:t>
            </w:r>
          </w:p>
        </w:tc>
        <w:tc>
          <w:tcPr>
            <w:tcW w:w="140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逐步提高</w:t>
            </w:r>
          </w:p>
        </w:tc>
      </w:tr>
      <w:tr w:rsidR="0055279E" w:rsidTr="002B6CC5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满意度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eastAsia="仿宋"/>
                <w:kern w:val="0"/>
                <w:szCs w:val="21"/>
              </w:rPr>
              <w:t>10</w:t>
            </w:r>
            <w:r>
              <w:rPr>
                <w:rFonts w:eastAsia="仿宋"/>
                <w:kern w:val="0"/>
                <w:szCs w:val="21"/>
              </w:rPr>
              <w:t>分）</w:t>
            </w:r>
          </w:p>
        </w:tc>
        <w:tc>
          <w:tcPr>
            <w:tcW w:w="1306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服务对象满意度指标</w:t>
            </w:r>
          </w:p>
        </w:tc>
        <w:tc>
          <w:tcPr>
            <w:tcW w:w="1269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咨询、投诉回复率</w:t>
            </w:r>
          </w:p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社会公众满意度</w:t>
            </w:r>
          </w:p>
        </w:tc>
        <w:tc>
          <w:tcPr>
            <w:tcW w:w="992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100%</w:t>
            </w:r>
          </w:p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962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10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9</w:t>
            </w:r>
          </w:p>
        </w:tc>
        <w:tc>
          <w:tcPr>
            <w:tcW w:w="140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逐步完善</w:t>
            </w:r>
          </w:p>
        </w:tc>
      </w:tr>
      <w:tr w:rsidR="0055279E" w:rsidTr="002B6CC5">
        <w:trPr>
          <w:trHeight w:val="625"/>
          <w:jc w:val="center"/>
        </w:trPr>
        <w:tc>
          <w:tcPr>
            <w:tcW w:w="6732" w:type="dxa"/>
            <w:gridSpan w:val="6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总分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100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96</w:t>
            </w:r>
          </w:p>
        </w:tc>
        <w:tc>
          <w:tcPr>
            <w:tcW w:w="140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</w:tbl>
    <w:p w:rsidR="0055279E" w:rsidRDefault="00BB29E3">
      <w:pPr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/>
          <w:kern w:val="0"/>
          <w:sz w:val="32"/>
          <w:szCs w:val="32"/>
        </w:rPr>
        <w:t>2</w:t>
      </w:r>
      <w:r>
        <w:rPr>
          <w:rFonts w:eastAsia="黑体" w:hint="eastAsia"/>
          <w:kern w:val="0"/>
          <w:sz w:val="32"/>
          <w:szCs w:val="32"/>
        </w:rPr>
        <w:t>-3</w:t>
      </w:r>
    </w:p>
    <w:p w:rsidR="0055279E" w:rsidRDefault="00BB29E3">
      <w:pPr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专项资金绩效自评表</w:t>
      </w:r>
    </w:p>
    <w:p w:rsidR="0055279E" w:rsidRDefault="00BB29E3">
      <w:pPr>
        <w:jc w:val="center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（</w:t>
      </w:r>
      <w:r>
        <w:rPr>
          <w:rFonts w:eastAsia="仿宋_GB2312"/>
          <w:kern w:val="0"/>
          <w:szCs w:val="21"/>
        </w:rPr>
        <w:t xml:space="preserve">   </w:t>
      </w:r>
      <w:r>
        <w:rPr>
          <w:rFonts w:eastAsia="仿宋_GB2312" w:hint="eastAsia"/>
          <w:kern w:val="0"/>
          <w:szCs w:val="21"/>
        </w:rPr>
        <w:t>2023</w:t>
      </w:r>
      <w:r>
        <w:rPr>
          <w:rFonts w:eastAsia="仿宋_GB2312"/>
          <w:kern w:val="0"/>
          <w:szCs w:val="21"/>
        </w:rPr>
        <w:t>年度）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123"/>
        <w:gridCol w:w="1065"/>
        <w:gridCol w:w="1500"/>
        <w:gridCol w:w="1140"/>
        <w:gridCol w:w="824"/>
        <w:gridCol w:w="828"/>
        <w:gridCol w:w="873"/>
        <w:gridCol w:w="1418"/>
      </w:tblGrid>
      <w:tr w:rsidR="0055279E">
        <w:trPr>
          <w:trHeight w:val="590"/>
          <w:jc w:val="center"/>
        </w:trPr>
        <w:tc>
          <w:tcPr>
            <w:tcW w:w="1080" w:type="dxa"/>
            <w:vAlign w:val="center"/>
          </w:tcPr>
          <w:p w:rsidR="0055279E" w:rsidRDefault="00BB29E3">
            <w:pPr>
              <w:spacing w:line="2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项目支</w:t>
            </w:r>
          </w:p>
          <w:p w:rsidR="0055279E" w:rsidRDefault="00BB29E3">
            <w:pPr>
              <w:spacing w:line="2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市场监管所标准化建设专项</w:t>
            </w: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455"/>
          <w:jc w:val="center"/>
        </w:trPr>
        <w:tc>
          <w:tcPr>
            <w:tcW w:w="108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主管部门</w:t>
            </w:r>
          </w:p>
        </w:tc>
        <w:tc>
          <w:tcPr>
            <w:tcW w:w="4828" w:type="dxa"/>
            <w:gridSpan w:val="4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石鼓区人民政府</w:t>
            </w:r>
          </w:p>
        </w:tc>
        <w:tc>
          <w:tcPr>
            <w:tcW w:w="824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石鼓区市场监督管理局</w:t>
            </w:r>
          </w:p>
        </w:tc>
      </w:tr>
      <w:tr w:rsidR="0055279E">
        <w:trPr>
          <w:trHeight w:val="489"/>
          <w:jc w:val="center"/>
        </w:trPr>
        <w:tc>
          <w:tcPr>
            <w:tcW w:w="1080" w:type="dxa"/>
            <w:vMerge w:val="restart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项目资金</w:t>
            </w:r>
            <w:r>
              <w:rPr>
                <w:rFonts w:eastAsia="仿宋"/>
                <w:kern w:val="0"/>
                <w:szCs w:val="21"/>
              </w:rPr>
              <w:br/>
            </w:r>
            <w:r>
              <w:rPr>
                <w:rFonts w:eastAsia="仿宋"/>
                <w:kern w:val="0"/>
                <w:szCs w:val="21"/>
              </w:rPr>
              <w:t>（万元）</w:t>
            </w:r>
          </w:p>
        </w:tc>
        <w:tc>
          <w:tcPr>
            <w:tcW w:w="2188" w:type="dxa"/>
            <w:gridSpan w:val="2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年初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预算数</w:t>
            </w:r>
          </w:p>
        </w:tc>
        <w:tc>
          <w:tcPr>
            <w:tcW w:w="114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全年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预算数</w:t>
            </w:r>
          </w:p>
        </w:tc>
        <w:tc>
          <w:tcPr>
            <w:tcW w:w="824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全年</w:t>
            </w:r>
          </w:p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执行数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执行率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得分</w:t>
            </w:r>
          </w:p>
        </w:tc>
      </w:tr>
      <w:tr w:rsidR="0055279E">
        <w:trPr>
          <w:trHeight w:val="305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年度资金总额　</w:t>
            </w:r>
          </w:p>
        </w:tc>
        <w:tc>
          <w:tcPr>
            <w:tcW w:w="150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22.9</w:t>
            </w:r>
          </w:p>
        </w:tc>
        <w:tc>
          <w:tcPr>
            <w:tcW w:w="114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22.9</w:t>
            </w:r>
          </w:p>
        </w:tc>
        <w:tc>
          <w:tcPr>
            <w:tcW w:w="824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22.9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/>
                <w:kern w:val="0"/>
                <w:szCs w:val="21"/>
              </w:rPr>
              <w:t>1</w:t>
            </w:r>
            <w:r>
              <w:rPr>
                <w:rFonts w:eastAsia="仿宋" w:hint="eastAsia"/>
                <w:kern w:val="0"/>
                <w:szCs w:val="21"/>
              </w:rPr>
              <w:t>0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100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 xml:space="preserve">   10</w:t>
            </w:r>
          </w:p>
        </w:tc>
      </w:tr>
      <w:tr w:rsidR="0055279E">
        <w:trPr>
          <w:trHeight w:val="33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50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22.9</w:t>
            </w:r>
          </w:p>
        </w:tc>
        <w:tc>
          <w:tcPr>
            <w:tcW w:w="114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22.9</w:t>
            </w:r>
          </w:p>
        </w:tc>
        <w:tc>
          <w:tcPr>
            <w:tcW w:w="824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22.9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305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上年结转资金　</w:t>
            </w:r>
          </w:p>
        </w:tc>
        <w:tc>
          <w:tcPr>
            <w:tcW w:w="150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824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29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其他资金</w:t>
            </w:r>
          </w:p>
        </w:tc>
        <w:tc>
          <w:tcPr>
            <w:tcW w:w="150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824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290"/>
          <w:jc w:val="center"/>
        </w:trPr>
        <w:tc>
          <w:tcPr>
            <w:tcW w:w="1080" w:type="dxa"/>
            <w:vMerge w:val="restart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年度总体目标</w:t>
            </w:r>
          </w:p>
        </w:tc>
        <w:tc>
          <w:tcPr>
            <w:tcW w:w="4828" w:type="dxa"/>
            <w:gridSpan w:val="4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预期目标</w:t>
            </w:r>
          </w:p>
        </w:tc>
        <w:tc>
          <w:tcPr>
            <w:tcW w:w="3943" w:type="dxa"/>
            <w:gridSpan w:val="4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实际完成情况　</w:t>
            </w:r>
          </w:p>
        </w:tc>
      </w:tr>
      <w:tr w:rsidR="0055279E">
        <w:trPr>
          <w:trHeight w:val="1438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828" w:type="dxa"/>
            <w:gridSpan w:val="4"/>
            <w:vAlign w:val="center"/>
          </w:tcPr>
          <w:p w:rsidR="0055279E" w:rsidRDefault="00BB29E3">
            <w:pPr>
              <w:jc w:val="left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负责执法检查和监督市场经济活动，提高市场监管工作的水平和效能，规范执法行为，保护市场主体的合法权益，促进市场经济健康发展。　</w:t>
            </w:r>
          </w:p>
        </w:tc>
        <w:tc>
          <w:tcPr>
            <w:tcW w:w="3943" w:type="dxa"/>
            <w:gridSpan w:val="4"/>
            <w:vAlign w:val="center"/>
          </w:tcPr>
          <w:p w:rsidR="0055279E" w:rsidRDefault="00BB29E3">
            <w:pPr>
              <w:jc w:val="left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制定标准化建设工作总体目标和具体指标，明确实施方案的工作流程的时间表。</w:t>
            </w:r>
          </w:p>
        </w:tc>
      </w:tr>
      <w:tr w:rsidR="0055279E">
        <w:trPr>
          <w:trHeight w:val="550"/>
          <w:jc w:val="center"/>
        </w:trPr>
        <w:tc>
          <w:tcPr>
            <w:tcW w:w="1080" w:type="dxa"/>
            <w:vMerge w:val="restart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绩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效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标</w:t>
            </w:r>
          </w:p>
        </w:tc>
        <w:tc>
          <w:tcPr>
            <w:tcW w:w="1123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一级指标</w:t>
            </w:r>
          </w:p>
        </w:tc>
        <w:tc>
          <w:tcPr>
            <w:tcW w:w="1065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二级指标</w:t>
            </w:r>
          </w:p>
        </w:tc>
        <w:tc>
          <w:tcPr>
            <w:tcW w:w="1500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三级指标</w:t>
            </w:r>
          </w:p>
        </w:tc>
        <w:tc>
          <w:tcPr>
            <w:tcW w:w="1140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年度</w:t>
            </w:r>
          </w:p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指标值</w:t>
            </w:r>
          </w:p>
        </w:tc>
        <w:tc>
          <w:tcPr>
            <w:tcW w:w="824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实际</w:t>
            </w:r>
          </w:p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得分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偏差原因</w:t>
            </w:r>
          </w:p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分析及</w:t>
            </w:r>
          </w:p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改进措施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产出指标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(50</w:t>
            </w:r>
            <w:r>
              <w:rPr>
                <w:rFonts w:eastAsia="仿宋"/>
                <w:kern w:val="0"/>
                <w:szCs w:val="21"/>
              </w:rPr>
              <w:t>分</w:t>
            </w:r>
            <w:r>
              <w:rPr>
                <w:rFonts w:eastAsia="仿宋"/>
                <w:kern w:val="0"/>
                <w:szCs w:val="21"/>
              </w:rPr>
              <w:t>)</w:t>
            </w:r>
          </w:p>
        </w:tc>
        <w:tc>
          <w:tcPr>
            <w:tcW w:w="106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数量指标</w:t>
            </w:r>
          </w:p>
        </w:tc>
        <w:tc>
          <w:tcPr>
            <w:tcW w:w="150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辖区内     经营主体　</w:t>
            </w:r>
          </w:p>
        </w:tc>
        <w:tc>
          <w:tcPr>
            <w:tcW w:w="114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按登记  近4万户</w:t>
            </w:r>
          </w:p>
        </w:tc>
        <w:tc>
          <w:tcPr>
            <w:tcW w:w="824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554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质量指标</w:t>
            </w:r>
          </w:p>
        </w:tc>
        <w:tc>
          <w:tcPr>
            <w:tcW w:w="150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监管覆盖率　</w:t>
            </w:r>
          </w:p>
        </w:tc>
        <w:tc>
          <w:tcPr>
            <w:tcW w:w="1140" w:type="dxa"/>
            <w:vAlign w:val="center"/>
          </w:tcPr>
          <w:p w:rsidR="0055279E" w:rsidRDefault="00BB29E3">
            <w:pPr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824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时效指标</w:t>
            </w:r>
          </w:p>
        </w:tc>
        <w:tc>
          <w:tcPr>
            <w:tcW w:w="150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任务完成时间　</w:t>
            </w:r>
          </w:p>
        </w:tc>
        <w:tc>
          <w:tcPr>
            <w:tcW w:w="114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2023年12月31日前</w:t>
            </w:r>
          </w:p>
        </w:tc>
        <w:tc>
          <w:tcPr>
            <w:tcW w:w="824" w:type="dxa"/>
            <w:vAlign w:val="center"/>
          </w:tcPr>
          <w:p w:rsidR="0055279E" w:rsidRDefault="00BB29E3">
            <w:pPr>
              <w:ind w:left="210" w:hangingChars="100" w:hanging="21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成本指标</w:t>
            </w:r>
          </w:p>
        </w:tc>
        <w:tc>
          <w:tcPr>
            <w:tcW w:w="150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执法人员培训 </w:t>
            </w:r>
          </w:p>
        </w:tc>
        <w:tc>
          <w:tcPr>
            <w:tcW w:w="114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≦300元/人.天</w:t>
            </w:r>
          </w:p>
        </w:tc>
        <w:tc>
          <w:tcPr>
            <w:tcW w:w="824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效益指标</w:t>
            </w:r>
          </w:p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eastAsia="仿宋" w:hint="eastAsia"/>
                <w:kern w:val="0"/>
                <w:szCs w:val="21"/>
              </w:rPr>
              <w:t>3</w:t>
            </w:r>
            <w:r>
              <w:rPr>
                <w:rFonts w:eastAsia="仿宋"/>
                <w:kern w:val="0"/>
                <w:szCs w:val="21"/>
              </w:rPr>
              <w:t>0</w:t>
            </w:r>
            <w:r>
              <w:rPr>
                <w:rFonts w:eastAsia="仿宋"/>
                <w:kern w:val="0"/>
                <w:szCs w:val="21"/>
              </w:rPr>
              <w:t>分）</w:t>
            </w:r>
          </w:p>
        </w:tc>
        <w:tc>
          <w:tcPr>
            <w:tcW w:w="106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经济效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益指标</w:t>
            </w:r>
          </w:p>
        </w:tc>
        <w:tc>
          <w:tcPr>
            <w:tcW w:w="150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 不适应 　</w:t>
            </w:r>
          </w:p>
        </w:tc>
        <w:tc>
          <w:tcPr>
            <w:tcW w:w="1140" w:type="dxa"/>
            <w:vAlign w:val="center"/>
          </w:tcPr>
          <w:p w:rsidR="0055279E" w:rsidRDefault="0055279E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7.5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ind w:firstLineChars="100" w:firstLine="210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6.75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逐步提高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社会效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益指标</w:t>
            </w:r>
          </w:p>
        </w:tc>
        <w:tc>
          <w:tcPr>
            <w:tcW w:w="150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保护合法权益</w:t>
            </w:r>
          </w:p>
        </w:tc>
        <w:tc>
          <w:tcPr>
            <w:tcW w:w="114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逐步提高</w:t>
            </w:r>
          </w:p>
        </w:tc>
        <w:tc>
          <w:tcPr>
            <w:tcW w:w="824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7.5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6.75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加大宣传力度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生态效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益指标</w:t>
            </w:r>
          </w:p>
        </w:tc>
        <w:tc>
          <w:tcPr>
            <w:tcW w:w="150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安全放心市场环境</w:t>
            </w:r>
          </w:p>
        </w:tc>
        <w:tc>
          <w:tcPr>
            <w:tcW w:w="114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逐步提高</w:t>
            </w:r>
          </w:p>
        </w:tc>
        <w:tc>
          <w:tcPr>
            <w:tcW w:w="824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7.5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6.75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逐步向好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可持续影响指标</w:t>
            </w:r>
          </w:p>
        </w:tc>
        <w:tc>
          <w:tcPr>
            <w:tcW w:w="150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促进市场经济健康发展</w:t>
            </w:r>
          </w:p>
        </w:tc>
        <w:tc>
          <w:tcPr>
            <w:tcW w:w="114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长期</w:t>
            </w:r>
          </w:p>
        </w:tc>
        <w:tc>
          <w:tcPr>
            <w:tcW w:w="824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7.5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ind w:firstLineChars="100" w:firstLine="21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6.75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逐步提高</w:t>
            </w:r>
          </w:p>
        </w:tc>
      </w:tr>
      <w:tr w:rsidR="0055279E">
        <w:trPr>
          <w:trHeight w:val="1147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满意度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eastAsia="仿宋"/>
                <w:kern w:val="0"/>
                <w:szCs w:val="21"/>
              </w:rPr>
              <w:t>10</w:t>
            </w:r>
            <w:r>
              <w:rPr>
                <w:rFonts w:eastAsia="仿宋"/>
                <w:kern w:val="0"/>
                <w:szCs w:val="21"/>
              </w:rPr>
              <w:t>分）</w:t>
            </w:r>
          </w:p>
        </w:tc>
        <w:tc>
          <w:tcPr>
            <w:tcW w:w="106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服务对象满意度指标</w:t>
            </w:r>
          </w:p>
        </w:tc>
        <w:tc>
          <w:tcPr>
            <w:tcW w:w="150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 社会公众满意度　　</w:t>
            </w:r>
          </w:p>
        </w:tc>
        <w:tc>
          <w:tcPr>
            <w:tcW w:w="114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≧90%</w:t>
            </w:r>
          </w:p>
        </w:tc>
        <w:tc>
          <w:tcPr>
            <w:tcW w:w="824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逐步完善</w:t>
            </w:r>
          </w:p>
        </w:tc>
      </w:tr>
      <w:tr w:rsidR="0055279E">
        <w:trPr>
          <w:trHeight w:val="858"/>
          <w:jc w:val="center"/>
        </w:trPr>
        <w:tc>
          <w:tcPr>
            <w:tcW w:w="6732" w:type="dxa"/>
            <w:gridSpan w:val="6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总分</w:t>
            </w:r>
          </w:p>
        </w:tc>
        <w:tc>
          <w:tcPr>
            <w:tcW w:w="828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100</w:t>
            </w:r>
          </w:p>
        </w:tc>
        <w:tc>
          <w:tcPr>
            <w:tcW w:w="873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</w:tbl>
    <w:p w:rsidR="0055279E" w:rsidRDefault="0055279E">
      <w:pPr>
        <w:jc w:val="left"/>
        <w:rPr>
          <w:rFonts w:eastAsia="黑体"/>
          <w:kern w:val="0"/>
          <w:sz w:val="32"/>
          <w:szCs w:val="32"/>
        </w:rPr>
      </w:pPr>
    </w:p>
    <w:p w:rsidR="0055279E" w:rsidRDefault="00BB29E3">
      <w:pPr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/>
          <w:kern w:val="0"/>
          <w:sz w:val="32"/>
          <w:szCs w:val="32"/>
        </w:rPr>
        <w:t>2</w:t>
      </w:r>
      <w:r>
        <w:rPr>
          <w:rFonts w:eastAsia="黑体" w:hint="eastAsia"/>
          <w:kern w:val="0"/>
          <w:sz w:val="32"/>
          <w:szCs w:val="32"/>
        </w:rPr>
        <w:t>-4</w:t>
      </w:r>
    </w:p>
    <w:p w:rsidR="0055279E" w:rsidRDefault="00BB29E3">
      <w:pPr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专项资金绩效自评表</w:t>
      </w:r>
    </w:p>
    <w:p w:rsidR="0055279E" w:rsidRDefault="00BB29E3">
      <w:pPr>
        <w:jc w:val="center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（</w:t>
      </w:r>
      <w:r>
        <w:rPr>
          <w:rFonts w:eastAsia="仿宋_GB2312"/>
          <w:kern w:val="0"/>
          <w:szCs w:val="21"/>
        </w:rPr>
        <w:t xml:space="preserve">   </w:t>
      </w:r>
      <w:r>
        <w:rPr>
          <w:rFonts w:eastAsia="仿宋_GB2312" w:hint="eastAsia"/>
          <w:kern w:val="0"/>
          <w:szCs w:val="21"/>
        </w:rPr>
        <w:t>2023</w:t>
      </w:r>
      <w:r>
        <w:rPr>
          <w:rFonts w:eastAsia="仿宋_GB2312"/>
          <w:kern w:val="0"/>
          <w:szCs w:val="21"/>
        </w:rPr>
        <w:t>年度）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123"/>
        <w:gridCol w:w="900"/>
        <w:gridCol w:w="1935"/>
        <w:gridCol w:w="1170"/>
        <w:gridCol w:w="795"/>
        <w:gridCol w:w="720"/>
        <w:gridCol w:w="710"/>
        <w:gridCol w:w="1418"/>
      </w:tblGrid>
      <w:tr w:rsidR="0055279E">
        <w:trPr>
          <w:trHeight w:val="520"/>
          <w:jc w:val="center"/>
        </w:trPr>
        <w:tc>
          <w:tcPr>
            <w:tcW w:w="1080" w:type="dxa"/>
            <w:vAlign w:val="center"/>
          </w:tcPr>
          <w:p w:rsidR="0055279E" w:rsidRDefault="00BB29E3">
            <w:pPr>
              <w:spacing w:line="2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项目支</w:t>
            </w:r>
          </w:p>
          <w:p w:rsidR="0055279E" w:rsidRDefault="00BB29E3">
            <w:pPr>
              <w:spacing w:line="2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质量发展专项</w:t>
            </w: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455"/>
          <w:jc w:val="center"/>
        </w:trPr>
        <w:tc>
          <w:tcPr>
            <w:tcW w:w="108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主管部门</w:t>
            </w:r>
          </w:p>
        </w:tc>
        <w:tc>
          <w:tcPr>
            <w:tcW w:w="5128" w:type="dxa"/>
            <w:gridSpan w:val="4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石鼓区人民政府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实施单位</w:t>
            </w:r>
          </w:p>
        </w:tc>
        <w:tc>
          <w:tcPr>
            <w:tcW w:w="2848" w:type="dxa"/>
            <w:gridSpan w:val="3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石市监局质量发展与安全监管股</w:t>
            </w:r>
          </w:p>
        </w:tc>
      </w:tr>
      <w:tr w:rsidR="0055279E">
        <w:trPr>
          <w:trHeight w:val="489"/>
          <w:jc w:val="center"/>
        </w:trPr>
        <w:tc>
          <w:tcPr>
            <w:tcW w:w="1080" w:type="dxa"/>
            <w:vMerge w:val="restart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项目资金</w:t>
            </w:r>
            <w:r>
              <w:rPr>
                <w:rFonts w:eastAsia="仿宋"/>
                <w:kern w:val="0"/>
                <w:szCs w:val="21"/>
              </w:rPr>
              <w:br/>
            </w:r>
            <w:r>
              <w:rPr>
                <w:rFonts w:eastAsia="仿宋"/>
                <w:kern w:val="0"/>
                <w:szCs w:val="21"/>
              </w:rPr>
              <w:t>（万元）</w:t>
            </w:r>
          </w:p>
        </w:tc>
        <w:tc>
          <w:tcPr>
            <w:tcW w:w="2023" w:type="dxa"/>
            <w:gridSpan w:val="2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93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年初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预算数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全年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预算数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全年</w:t>
            </w:r>
          </w:p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执行数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分值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执行率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得分</w:t>
            </w:r>
          </w:p>
        </w:tc>
      </w:tr>
      <w:tr w:rsidR="0055279E">
        <w:trPr>
          <w:trHeight w:val="305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年度资金总额　</w:t>
            </w:r>
          </w:p>
        </w:tc>
        <w:tc>
          <w:tcPr>
            <w:tcW w:w="193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17.9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17.9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17.9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</w:t>
            </w:r>
            <w:r>
              <w:rPr>
                <w:rFonts w:eastAsia="仿宋" w:hint="eastAsia"/>
                <w:kern w:val="0"/>
                <w:szCs w:val="21"/>
              </w:rPr>
              <w:t>0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 xml:space="preserve">   10</w:t>
            </w:r>
          </w:p>
        </w:tc>
      </w:tr>
      <w:tr w:rsidR="0055279E">
        <w:trPr>
          <w:trHeight w:val="33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93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17.9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17.9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17.9</w:t>
            </w:r>
          </w:p>
        </w:tc>
        <w:tc>
          <w:tcPr>
            <w:tcW w:w="720" w:type="dxa"/>
            <w:vAlign w:val="center"/>
          </w:tcPr>
          <w:p w:rsidR="0055279E" w:rsidRDefault="0055279E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55279E" w:rsidRDefault="0055279E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305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上年结转资金　</w:t>
            </w:r>
          </w:p>
        </w:tc>
        <w:tc>
          <w:tcPr>
            <w:tcW w:w="1935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29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其他资金</w:t>
            </w:r>
          </w:p>
        </w:tc>
        <w:tc>
          <w:tcPr>
            <w:tcW w:w="1935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290"/>
          <w:jc w:val="center"/>
        </w:trPr>
        <w:tc>
          <w:tcPr>
            <w:tcW w:w="1080" w:type="dxa"/>
            <w:vMerge w:val="restart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年度总体目标</w:t>
            </w:r>
          </w:p>
        </w:tc>
        <w:tc>
          <w:tcPr>
            <w:tcW w:w="5128" w:type="dxa"/>
            <w:gridSpan w:val="4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预期目标</w:t>
            </w:r>
          </w:p>
        </w:tc>
        <w:tc>
          <w:tcPr>
            <w:tcW w:w="3643" w:type="dxa"/>
            <w:gridSpan w:val="4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实际完成情况　</w:t>
            </w:r>
          </w:p>
        </w:tc>
      </w:tr>
      <w:tr w:rsidR="0055279E">
        <w:trPr>
          <w:trHeight w:val="688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128" w:type="dxa"/>
            <w:gridSpan w:val="4"/>
            <w:vAlign w:val="center"/>
          </w:tcPr>
          <w:p w:rsidR="0055279E" w:rsidRDefault="00BB29E3">
            <w:pPr>
              <w:jc w:val="left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开</w:t>
            </w:r>
            <w:r>
              <w:rPr>
                <w:rFonts w:ascii="华文仿宋" w:eastAsia="华文仿宋" w:hAnsi="华文仿宋" w:cs="华文仿宋" w:hint="eastAsia"/>
                <w:szCs w:val="21"/>
              </w:rPr>
              <w:t>展辖区内产商品质量监督抽查，及时发现质量安全问题。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3643" w:type="dxa"/>
            <w:gridSpan w:val="4"/>
            <w:vAlign w:val="center"/>
          </w:tcPr>
          <w:p w:rsidR="0055279E" w:rsidRDefault="00BB29E3">
            <w:pPr>
              <w:jc w:val="left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对不合格产商品后处理100%到位</w:t>
            </w:r>
          </w:p>
        </w:tc>
      </w:tr>
      <w:tr w:rsidR="0055279E">
        <w:trPr>
          <w:trHeight w:val="550"/>
          <w:jc w:val="center"/>
        </w:trPr>
        <w:tc>
          <w:tcPr>
            <w:tcW w:w="1080" w:type="dxa"/>
            <w:vMerge w:val="restart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绩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效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标</w:t>
            </w:r>
          </w:p>
        </w:tc>
        <w:tc>
          <w:tcPr>
            <w:tcW w:w="1123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一级指标</w:t>
            </w:r>
          </w:p>
        </w:tc>
        <w:tc>
          <w:tcPr>
            <w:tcW w:w="900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二级指标</w:t>
            </w:r>
          </w:p>
        </w:tc>
        <w:tc>
          <w:tcPr>
            <w:tcW w:w="1935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三级指标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年度</w:t>
            </w:r>
          </w:p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指标值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实际</w:t>
            </w:r>
          </w:p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完成值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分值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得分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偏差原因</w:t>
            </w:r>
          </w:p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分析及</w:t>
            </w:r>
          </w:p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改进措施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产出指标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(50</w:t>
            </w:r>
            <w:r>
              <w:rPr>
                <w:rFonts w:eastAsia="仿宋"/>
                <w:kern w:val="0"/>
                <w:szCs w:val="21"/>
              </w:rPr>
              <w:t>分</w:t>
            </w:r>
            <w:r>
              <w:rPr>
                <w:rFonts w:eastAsia="仿宋"/>
                <w:kern w:val="0"/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数量指标</w:t>
            </w:r>
          </w:p>
        </w:tc>
        <w:tc>
          <w:tcPr>
            <w:tcW w:w="1935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抽查产商品种类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8种    </w:t>
            </w:r>
          </w:p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50批次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质量指标</w:t>
            </w:r>
          </w:p>
        </w:tc>
        <w:tc>
          <w:tcPr>
            <w:tcW w:w="1935" w:type="dxa"/>
            <w:vAlign w:val="center"/>
          </w:tcPr>
          <w:p w:rsidR="0055279E" w:rsidRDefault="00BB29E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抽查不合格产商品</w:t>
            </w:r>
          </w:p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批次的后处置率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100%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时效指标</w:t>
            </w:r>
          </w:p>
        </w:tc>
        <w:tc>
          <w:tcPr>
            <w:tcW w:w="1935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后处理信息上报及时性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根据文件规定</w:t>
            </w:r>
          </w:p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时间内进行公示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ind w:left="210" w:hangingChars="100" w:hanging="21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成本指标</w:t>
            </w:r>
          </w:p>
        </w:tc>
        <w:tc>
          <w:tcPr>
            <w:tcW w:w="1935" w:type="dxa"/>
            <w:vAlign w:val="center"/>
          </w:tcPr>
          <w:p w:rsidR="0055279E" w:rsidRDefault="00BB29E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产商品质量抽查检验成本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抽样、检验、购样等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效益指标</w:t>
            </w:r>
          </w:p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eastAsia="仿宋" w:hint="eastAsia"/>
                <w:kern w:val="0"/>
                <w:szCs w:val="21"/>
              </w:rPr>
              <w:t>3</w:t>
            </w:r>
            <w:r>
              <w:rPr>
                <w:rFonts w:eastAsia="仿宋"/>
                <w:kern w:val="0"/>
                <w:szCs w:val="21"/>
              </w:rPr>
              <w:t>0</w:t>
            </w:r>
            <w:r>
              <w:rPr>
                <w:rFonts w:eastAsia="仿宋"/>
                <w:kern w:val="0"/>
                <w:szCs w:val="21"/>
              </w:rPr>
              <w:t>分）</w:t>
            </w:r>
          </w:p>
        </w:tc>
        <w:tc>
          <w:tcPr>
            <w:tcW w:w="90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经济效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益指标</w:t>
            </w:r>
          </w:p>
        </w:tc>
        <w:tc>
          <w:tcPr>
            <w:tcW w:w="1935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不适应</w:t>
            </w:r>
          </w:p>
        </w:tc>
        <w:tc>
          <w:tcPr>
            <w:tcW w:w="1170" w:type="dxa"/>
            <w:vAlign w:val="center"/>
          </w:tcPr>
          <w:p w:rsidR="0055279E" w:rsidRDefault="0055279E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7.5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6.75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逐步提高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社会效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益指标</w:t>
            </w:r>
          </w:p>
        </w:tc>
        <w:tc>
          <w:tcPr>
            <w:tcW w:w="1935" w:type="dxa"/>
            <w:vAlign w:val="center"/>
          </w:tcPr>
          <w:p w:rsidR="0055279E" w:rsidRDefault="00BB29E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发现产品质量安全问题，</w:t>
            </w:r>
          </w:p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化解安全风险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安全风险逐渐降低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7.5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6.75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加大宣传力度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生态效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益指标</w:t>
            </w:r>
          </w:p>
        </w:tc>
        <w:tc>
          <w:tcPr>
            <w:tcW w:w="1935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安全放心的市场环境　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逐步完善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7.5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6.75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逐步向好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可持续影响指标</w:t>
            </w:r>
          </w:p>
        </w:tc>
        <w:tc>
          <w:tcPr>
            <w:tcW w:w="1935" w:type="dxa"/>
            <w:vAlign w:val="center"/>
          </w:tcPr>
          <w:p w:rsidR="0055279E" w:rsidRDefault="00BB29E3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持续促进本地产品质量</w:t>
            </w:r>
          </w:p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安全水平的趋势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持续向好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7.5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6.75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逐步提高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满意度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eastAsia="仿宋"/>
                <w:kern w:val="0"/>
                <w:szCs w:val="21"/>
              </w:rPr>
              <w:t>10</w:t>
            </w:r>
            <w:r>
              <w:rPr>
                <w:rFonts w:eastAsia="仿宋"/>
                <w:kern w:val="0"/>
                <w:szCs w:val="21"/>
              </w:rPr>
              <w:t>分）</w:t>
            </w:r>
          </w:p>
        </w:tc>
        <w:tc>
          <w:tcPr>
            <w:tcW w:w="90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服务对象满意度指标</w:t>
            </w:r>
          </w:p>
        </w:tc>
        <w:tc>
          <w:tcPr>
            <w:tcW w:w="1935" w:type="dxa"/>
            <w:vAlign w:val="center"/>
          </w:tcPr>
          <w:p w:rsidR="0055279E" w:rsidRDefault="00BB29E3">
            <w:pPr>
              <w:widowControl/>
              <w:spacing w:line="280" w:lineRule="exact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1.对产商品质量分析报告满意度</w:t>
            </w:r>
          </w:p>
          <w:p w:rsidR="0055279E" w:rsidRDefault="00BB29E3">
            <w:pPr>
              <w:widowControl/>
              <w:spacing w:line="280" w:lineRule="exact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2.咨询、投诉回复率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widowControl/>
              <w:spacing w:line="280" w:lineRule="exact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≥90%</w:t>
            </w:r>
          </w:p>
          <w:p w:rsidR="0055279E" w:rsidRDefault="0055279E">
            <w:pPr>
              <w:widowControl/>
              <w:spacing w:line="280" w:lineRule="exact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  <w:p w:rsidR="0055279E" w:rsidRDefault="00BB29E3">
            <w:pPr>
              <w:widowControl/>
              <w:spacing w:line="280" w:lineRule="exact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100%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8.5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逐步完善</w:t>
            </w:r>
          </w:p>
        </w:tc>
      </w:tr>
      <w:tr w:rsidR="0055279E">
        <w:trPr>
          <w:trHeight w:val="625"/>
          <w:jc w:val="center"/>
        </w:trPr>
        <w:tc>
          <w:tcPr>
            <w:tcW w:w="7003" w:type="dxa"/>
            <w:gridSpan w:val="6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总分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100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95.5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</w:tbl>
    <w:p w:rsidR="0055279E" w:rsidRDefault="00BB29E3">
      <w:pPr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/>
          <w:kern w:val="0"/>
          <w:sz w:val="32"/>
          <w:szCs w:val="32"/>
        </w:rPr>
        <w:t>2</w:t>
      </w:r>
      <w:r>
        <w:rPr>
          <w:rFonts w:eastAsia="黑体" w:hint="eastAsia"/>
          <w:kern w:val="0"/>
          <w:sz w:val="32"/>
          <w:szCs w:val="32"/>
        </w:rPr>
        <w:t>-5</w:t>
      </w:r>
    </w:p>
    <w:p w:rsidR="0055279E" w:rsidRDefault="00BB29E3">
      <w:pPr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专项资金绩效自评表</w:t>
      </w:r>
    </w:p>
    <w:p w:rsidR="0055279E" w:rsidRDefault="00BB29E3">
      <w:pPr>
        <w:jc w:val="center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（</w:t>
      </w:r>
      <w:r>
        <w:rPr>
          <w:rFonts w:eastAsia="仿宋_GB2312"/>
          <w:kern w:val="0"/>
          <w:szCs w:val="21"/>
        </w:rPr>
        <w:t xml:space="preserve">   </w:t>
      </w:r>
      <w:r>
        <w:rPr>
          <w:rFonts w:eastAsia="仿宋_GB2312" w:hint="eastAsia"/>
          <w:kern w:val="0"/>
          <w:szCs w:val="21"/>
        </w:rPr>
        <w:t>2023</w:t>
      </w:r>
      <w:r>
        <w:rPr>
          <w:rFonts w:eastAsia="仿宋_GB2312"/>
          <w:kern w:val="0"/>
          <w:szCs w:val="21"/>
        </w:rPr>
        <w:t>年度）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123"/>
        <w:gridCol w:w="900"/>
        <w:gridCol w:w="1935"/>
        <w:gridCol w:w="1170"/>
        <w:gridCol w:w="795"/>
        <w:gridCol w:w="720"/>
        <w:gridCol w:w="710"/>
        <w:gridCol w:w="1418"/>
      </w:tblGrid>
      <w:tr w:rsidR="0055279E">
        <w:trPr>
          <w:trHeight w:val="520"/>
          <w:jc w:val="center"/>
        </w:trPr>
        <w:tc>
          <w:tcPr>
            <w:tcW w:w="1080" w:type="dxa"/>
            <w:vAlign w:val="center"/>
          </w:tcPr>
          <w:p w:rsidR="0055279E" w:rsidRDefault="00BB29E3">
            <w:pPr>
              <w:spacing w:line="2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项目支</w:t>
            </w:r>
          </w:p>
          <w:p w:rsidR="0055279E" w:rsidRDefault="00BB29E3">
            <w:pPr>
              <w:spacing w:line="2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食品监管专项</w:t>
            </w: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455"/>
          <w:jc w:val="center"/>
        </w:trPr>
        <w:tc>
          <w:tcPr>
            <w:tcW w:w="108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主管部门</w:t>
            </w:r>
          </w:p>
        </w:tc>
        <w:tc>
          <w:tcPr>
            <w:tcW w:w="5128" w:type="dxa"/>
            <w:gridSpan w:val="4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石鼓区人民政府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实施单位</w:t>
            </w:r>
          </w:p>
        </w:tc>
        <w:tc>
          <w:tcPr>
            <w:tcW w:w="2848" w:type="dxa"/>
            <w:gridSpan w:val="3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石市监局食品生产安全监管股</w:t>
            </w:r>
          </w:p>
        </w:tc>
      </w:tr>
      <w:tr w:rsidR="0055279E">
        <w:trPr>
          <w:trHeight w:val="489"/>
          <w:jc w:val="center"/>
        </w:trPr>
        <w:tc>
          <w:tcPr>
            <w:tcW w:w="1080" w:type="dxa"/>
            <w:vMerge w:val="restart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项目资金</w:t>
            </w:r>
            <w:r>
              <w:rPr>
                <w:rFonts w:eastAsia="仿宋"/>
                <w:kern w:val="0"/>
                <w:szCs w:val="21"/>
              </w:rPr>
              <w:br/>
            </w:r>
            <w:r>
              <w:rPr>
                <w:rFonts w:eastAsia="仿宋"/>
                <w:kern w:val="0"/>
                <w:szCs w:val="21"/>
              </w:rPr>
              <w:t>（万元）</w:t>
            </w:r>
          </w:p>
        </w:tc>
        <w:tc>
          <w:tcPr>
            <w:tcW w:w="2023" w:type="dxa"/>
            <w:gridSpan w:val="2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93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年初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预算数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全年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预算数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全年</w:t>
            </w:r>
          </w:p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执行数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分值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执行率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得分</w:t>
            </w:r>
          </w:p>
        </w:tc>
      </w:tr>
      <w:tr w:rsidR="0055279E">
        <w:trPr>
          <w:trHeight w:val="46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年度资金总额　</w:t>
            </w:r>
          </w:p>
        </w:tc>
        <w:tc>
          <w:tcPr>
            <w:tcW w:w="193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36.33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36.33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36.33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/>
                <w:kern w:val="0"/>
                <w:szCs w:val="21"/>
              </w:rPr>
              <w:t>1</w:t>
            </w:r>
            <w:r>
              <w:rPr>
                <w:rFonts w:eastAsia="仿宋" w:hint="eastAsia"/>
                <w:kern w:val="0"/>
                <w:szCs w:val="21"/>
              </w:rPr>
              <w:t>0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 xml:space="preserve">   10</w:t>
            </w:r>
          </w:p>
        </w:tc>
      </w:tr>
      <w:tr w:rsidR="0055279E">
        <w:trPr>
          <w:trHeight w:val="4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93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36.33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36.33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36.33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49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上年结转资金　</w:t>
            </w:r>
          </w:p>
        </w:tc>
        <w:tc>
          <w:tcPr>
            <w:tcW w:w="1935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505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其他资金</w:t>
            </w:r>
          </w:p>
        </w:tc>
        <w:tc>
          <w:tcPr>
            <w:tcW w:w="1935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520"/>
          <w:jc w:val="center"/>
        </w:trPr>
        <w:tc>
          <w:tcPr>
            <w:tcW w:w="1080" w:type="dxa"/>
            <w:vMerge w:val="restart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年度总体目标</w:t>
            </w:r>
          </w:p>
        </w:tc>
        <w:tc>
          <w:tcPr>
            <w:tcW w:w="5128" w:type="dxa"/>
            <w:gridSpan w:val="4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预期目标</w:t>
            </w:r>
          </w:p>
        </w:tc>
        <w:tc>
          <w:tcPr>
            <w:tcW w:w="3643" w:type="dxa"/>
            <w:gridSpan w:val="4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实际完成情况　</w:t>
            </w:r>
          </w:p>
        </w:tc>
      </w:tr>
      <w:tr w:rsidR="0055279E">
        <w:trPr>
          <w:trHeight w:val="888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128" w:type="dxa"/>
            <w:gridSpan w:val="4"/>
            <w:vAlign w:val="center"/>
          </w:tcPr>
          <w:p w:rsidR="0055279E" w:rsidRDefault="00BB29E3">
            <w:pPr>
              <w:jc w:val="left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 xml:space="preserve">对石鼓区行政区域内销售的畜禽肉、蛋、蔬菜，水果、水产品等食用农产品和预包装食品抽检检验   </w:t>
            </w:r>
          </w:p>
        </w:tc>
        <w:tc>
          <w:tcPr>
            <w:tcW w:w="3643" w:type="dxa"/>
            <w:gridSpan w:val="4"/>
            <w:vAlign w:val="center"/>
          </w:tcPr>
          <w:p w:rsidR="0055279E" w:rsidRDefault="00BB29E3">
            <w:pPr>
              <w:jc w:val="left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维护食品安全环境,</w:t>
            </w:r>
            <w:r>
              <w:rPr>
                <w:rFonts w:ascii="华文仿宋" w:eastAsia="华文仿宋" w:hAnsi="华文仿宋" w:cs="华文仿宋" w:hint="eastAsia"/>
                <w:szCs w:val="21"/>
              </w:rPr>
              <w:t>切实保障了辖区群众饮食安全</w:t>
            </w:r>
          </w:p>
        </w:tc>
      </w:tr>
      <w:tr w:rsidR="0055279E">
        <w:trPr>
          <w:trHeight w:val="550"/>
          <w:jc w:val="center"/>
        </w:trPr>
        <w:tc>
          <w:tcPr>
            <w:tcW w:w="1080" w:type="dxa"/>
            <w:vMerge w:val="restart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绩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效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标</w:t>
            </w:r>
          </w:p>
        </w:tc>
        <w:tc>
          <w:tcPr>
            <w:tcW w:w="1123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一级指标</w:t>
            </w:r>
          </w:p>
        </w:tc>
        <w:tc>
          <w:tcPr>
            <w:tcW w:w="900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二级指标</w:t>
            </w:r>
          </w:p>
        </w:tc>
        <w:tc>
          <w:tcPr>
            <w:tcW w:w="1935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三级指标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年度</w:t>
            </w:r>
          </w:p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指标值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实际</w:t>
            </w:r>
          </w:p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完成值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分值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得分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偏差原因</w:t>
            </w:r>
          </w:p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分析及</w:t>
            </w:r>
          </w:p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改进措施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产出指标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(50</w:t>
            </w:r>
            <w:r>
              <w:rPr>
                <w:rFonts w:eastAsia="仿宋"/>
                <w:kern w:val="0"/>
                <w:szCs w:val="21"/>
              </w:rPr>
              <w:t>分</w:t>
            </w:r>
            <w:r>
              <w:rPr>
                <w:rFonts w:eastAsia="仿宋"/>
                <w:kern w:val="0"/>
                <w:szCs w:val="21"/>
              </w:rPr>
              <w:t>)</w:t>
            </w:r>
          </w:p>
        </w:tc>
        <w:tc>
          <w:tcPr>
            <w:tcW w:w="90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数量指标</w:t>
            </w:r>
          </w:p>
        </w:tc>
        <w:tc>
          <w:tcPr>
            <w:tcW w:w="1935" w:type="dxa"/>
            <w:vAlign w:val="center"/>
          </w:tcPr>
          <w:p w:rsidR="0055279E" w:rsidRDefault="00BB29E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抽检批次</w:t>
            </w:r>
          </w:p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购样费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≤700批次</w:t>
            </w:r>
          </w:p>
          <w:p w:rsidR="0055279E" w:rsidRDefault="00BB29E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≤50000元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质量指标</w:t>
            </w:r>
          </w:p>
        </w:tc>
        <w:tc>
          <w:tcPr>
            <w:tcW w:w="1935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抽检覆盖率</w:t>
            </w:r>
          </w:p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不合格处置率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时效指标</w:t>
            </w:r>
          </w:p>
        </w:tc>
        <w:tc>
          <w:tcPr>
            <w:tcW w:w="1935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任务完成时间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2023年12月31日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ind w:left="210" w:hangingChars="100" w:hanging="21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成本指标</w:t>
            </w:r>
          </w:p>
        </w:tc>
        <w:tc>
          <w:tcPr>
            <w:tcW w:w="1935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抽检执法成本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≤1000元/批次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效益指标</w:t>
            </w:r>
          </w:p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eastAsia="仿宋" w:hint="eastAsia"/>
                <w:kern w:val="0"/>
                <w:szCs w:val="21"/>
              </w:rPr>
              <w:t>3</w:t>
            </w:r>
            <w:r>
              <w:rPr>
                <w:rFonts w:eastAsia="仿宋"/>
                <w:kern w:val="0"/>
                <w:szCs w:val="21"/>
              </w:rPr>
              <w:t>0</w:t>
            </w:r>
            <w:r>
              <w:rPr>
                <w:rFonts w:eastAsia="仿宋"/>
                <w:kern w:val="0"/>
                <w:szCs w:val="21"/>
              </w:rPr>
              <w:t>分）</w:t>
            </w:r>
          </w:p>
        </w:tc>
        <w:tc>
          <w:tcPr>
            <w:tcW w:w="90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经济效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益指标</w:t>
            </w:r>
          </w:p>
        </w:tc>
        <w:tc>
          <w:tcPr>
            <w:tcW w:w="1935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挽回经济损失　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≧90%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7.5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6.75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逐步提高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社会效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益指标</w:t>
            </w:r>
          </w:p>
        </w:tc>
        <w:tc>
          <w:tcPr>
            <w:tcW w:w="1935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安全放心的市场环境　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逐步形成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7.5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6.75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加大宣传力度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生态效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益指标</w:t>
            </w:r>
          </w:p>
        </w:tc>
        <w:tc>
          <w:tcPr>
            <w:tcW w:w="1935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安全放心的市场环境　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逐步完善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7.5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6.75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逐步向好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可持续影响指标</w:t>
            </w:r>
          </w:p>
        </w:tc>
        <w:tc>
          <w:tcPr>
            <w:tcW w:w="1935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公众意识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长期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7.5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6.75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逐步提高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满意度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eastAsia="仿宋"/>
                <w:kern w:val="0"/>
                <w:szCs w:val="21"/>
              </w:rPr>
              <w:t>10</w:t>
            </w:r>
            <w:r>
              <w:rPr>
                <w:rFonts w:eastAsia="仿宋"/>
                <w:kern w:val="0"/>
                <w:szCs w:val="21"/>
              </w:rPr>
              <w:t>分）</w:t>
            </w:r>
          </w:p>
        </w:tc>
        <w:tc>
          <w:tcPr>
            <w:tcW w:w="90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服务对象满意度指标</w:t>
            </w:r>
          </w:p>
        </w:tc>
        <w:tc>
          <w:tcPr>
            <w:tcW w:w="1935" w:type="dxa"/>
            <w:vAlign w:val="center"/>
          </w:tcPr>
          <w:p w:rsidR="0055279E" w:rsidRDefault="00BB29E3">
            <w:pPr>
              <w:widowControl/>
              <w:spacing w:line="280" w:lineRule="exact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  社会公众满意度　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≧90%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7.5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逐步提高</w:t>
            </w:r>
          </w:p>
        </w:tc>
      </w:tr>
      <w:tr w:rsidR="0055279E">
        <w:trPr>
          <w:trHeight w:val="625"/>
          <w:jc w:val="center"/>
        </w:trPr>
        <w:tc>
          <w:tcPr>
            <w:tcW w:w="7003" w:type="dxa"/>
            <w:gridSpan w:val="6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总分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100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94.5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</w:tbl>
    <w:p w:rsidR="0055279E" w:rsidRDefault="0055279E">
      <w:pPr>
        <w:spacing w:line="600" w:lineRule="exact"/>
        <w:rPr>
          <w:rFonts w:eastAsia="黑体"/>
          <w:kern w:val="0"/>
          <w:sz w:val="32"/>
          <w:szCs w:val="32"/>
        </w:rPr>
      </w:pPr>
    </w:p>
    <w:p w:rsidR="0055279E" w:rsidRDefault="00BB29E3">
      <w:pPr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/>
          <w:kern w:val="0"/>
          <w:sz w:val="32"/>
          <w:szCs w:val="32"/>
        </w:rPr>
        <w:t>2</w:t>
      </w:r>
      <w:r>
        <w:rPr>
          <w:rFonts w:eastAsia="黑体" w:hint="eastAsia"/>
          <w:kern w:val="0"/>
          <w:sz w:val="32"/>
          <w:szCs w:val="32"/>
        </w:rPr>
        <w:t>-6</w:t>
      </w:r>
    </w:p>
    <w:p w:rsidR="0055279E" w:rsidRDefault="00BB29E3">
      <w:pPr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专项资金绩效自评表</w:t>
      </w:r>
    </w:p>
    <w:p w:rsidR="0055279E" w:rsidRDefault="00BB29E3">
      <w:pPr>
        <w:jc w:val="center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（</w:t>
      </w:r>
      <w:r>
        <w:rPr>
          <w:rFonts w:eastAsia="仿宋_GB2312"/>
          <w:kern w:val="0"/>
          <w:szCs w:val="21"/>
        </w:rPr>
        <w:t xml:space="preserve">   </w:t>
      </w:r>
      <w:r>
        <w:rPr>
          <w:rFonts w:eastAsia="仿宋_GB2312" w:hint="eastAsia"/>
          <w:kern w:val="0"/>
          <w:szCs w:val="21"/>
        </w:rPr>
        <w:t>2023</w:t>
      </w:r>
      <w:r>
        <w:rPr>
          <w:rFonts w:eastAsia="仿宋_GB2312"/>
          <w:kern w:val="0"/>
          <w:szCs w:val="21"/>
        </w:rPr>
        <w:t>年度）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123"/>
        <w:gridCol w:w="1081"/>
        <w:gridCol w:w="1754"/>
        <w:gridCol w:w="1170"/>
        <w:gridCol w:w="795"/>
        <w:gridCol w:w="720"/>
        <w:gridCol w:w="710"/>
        <w:gridCol w:w="1418"/>
      </w:tblGrid>
      <w:tr w:rsidR="0055279E">
        <w:trPr>
          <w:trHeight w:val="520"/>
          <w:jc w:val="center"/>
        </w:trPr>
        <w:tc>
          <w:tcPr>
            <w:tcW w:w="1080" w:type="dxa"/>
            <w:vAlign w:val="center"/>
          </w:tcPr>
          <w:p w:rsidR="0055279E" w:rsidRDefault="00BB29E3">
            <w:pPr>
              <w:spacing w:line="2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项目支</w:t>
            </w:r>
          </w:p>
          <w:p w:rsidR="0055279E" w:rsidRDefault="00BB29E3">
            <w:pPr>
              <w:spacing w:line="2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农贸市场快检专项</w:t>
            </w: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455"/>
          <w:jc w:val="center"/>
        </w:trPr>
        <w:tc>
          <w:tcPr>
            <w:tcW w:w="108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主管部门</w:t>
            </w:r>
          </w:p>
        </w:tc>
        <w:tc>
          <w:tcPr>
            <w:tcW w:w="5128" w:type="dxa"/>
            <w:gridSpan w:val="4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石鼓区人民政府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实施单位</w:t>
            </w:r>
          </w:p>
        </w:tc>
        <w:tc>
          <w:tcPr>
            <w:tcW w:w="2848" w:type="dxa"/>
            <w:gridSpan w:val="3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石市监局食品经营安全监管股</w:t>
            </w:r>
          </w:p>
        </w:tc>
      </w:tr>
      <w:tr w:rsidR="0055279E">
        <w:trPr>
          <w:trHeight w:val="489"/>
          <w:jc w:val="center"/>
        </w:trPr>
        <w:tc>
          <w:tcPr>
            <w:tcW w:w="1080" w:type="dxa"/>
            <w:vMerge w:val="restart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项目资金</w:t>
            </w:r>
            <w:r>
              <w:rPr>
                <w:rFonts w:eastAsia="仿宋"/>
                <w:kern w:val="0"/>
                <w:szCs w:val="21"/>
              </w:rPr>
              <w:br/>
            </w:r>
            <w:r>
              <w:rPr>
                <w:rFonts w:eastAsia="仿宋"/>
                <w:kern w:val="0"/>
                <w:szCs w:val="21"/>
              </w:rPr>
              <w:t>（万元）</w:t>
            </w:r>
          </w:p>
        </w:tc>
        <w:tc>
          <w:tcPr>
            <w:tcW w:w="2204" w:type="dxa"/>
            <w:gridSpan w:val="2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754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年初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预算数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全年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预算数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全年</w:t>
            </w:r>
          </w:p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执行数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分值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执行率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得分</w:t>
            </w:r>
          </w:p>
        </w:tc>
      </w:tr>
      <w:tr w:rsidR="0055279E">
        <w:trPr>
          <w:trHeight w:val="46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年度资金总额　</w:t>
            </w:r>
          </w:p>
        </w:tc>
        <w:tc>
          <w:tcPr>
            <w:tcW w:w="1754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47.18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47.18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47.18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/>
                <w:kern w:val="0"/>
                <w:szCs w:val="21"/>
              </w:rPr>
              <w:t>1</w:t>
            </w:r>
            <w:r>
              <w:rPr>
                <w:rFonts w:eastAsia="仿宋" w:hint="eastAsia"/>
                <w:kern w:val="0"/>
                <w:szCs w:val="21"/>
              </w:rPr>
              <w:t>0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 xml:space="preserve">   10</w:t>
            </w:r>
          </w:p>
        </w:tc>
      </w:tr>
      <w:tr w:rsidR="0055279E">
        <w:trPr>
          <w:trHeight w:val="4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754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47.18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47.18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47.18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49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上年结转资金　</w:t>
            </w:r>
          </w:p>
        </w:tc>
        <w:tc>
          <w:tcPr>
            <w:tcW w:w="1754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505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其他资金</w:t>
            </w:r>
          </w:p>
        </w:tc>
        <w:tc>
          <w:tcPr>
            <w:tcW w:w="1754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520"/>
          <w:jc w:val="center"/>
        </w:trPr>
        <w:tc>
          <w:tcPr>
            <w:tcW w:w="1080" w:type="dxa"/>
            <w:vMerge w:val="restart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年度总体目标</w:t>
            </w:r>
          </w:p>
        </w:tc>
        <w:tc>
          <w:tcPr>
            <w:tcW w:w="5128" w:type="dxa"/>
            <w:gridSpan w:val="4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预期目标</w:t>
            </w:r>
          </w:p>
        </w:tc>
        <w:tc>
          <w:tcPr>
            <w:tcW w:w="3643" w:type="dxa"/>
            <w:gridSpan w:val="4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实际完成情况　</w:t>
            </w:r>
          </w:p>
        </w:tc>
      </w:tr>
      <w:tr w:rsidR="0055279E">
        <w:trPr>
          <w:trHeight w:val="888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128" w:type="dxa"/>
            <w:gridSpan w:val="4"/>
            <w:vAlign w:val="center"/>
          </w:tcPr>
          <w:p w:rsidR="0055279E" w:rsidRDefault="00BB29E3">
            <w:pPr>
              <w:jc w:val="left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为确保区民生实事工作落实到位，进一步加强全区系统农贸市场食用农产品快速检测工作，发挥食品检测在食品安全监管中的作用。</w:t>
            </w:r>
          </w:p>
        </w:tc>
        <w:tc>
          <w:tcPr>
            <w:tcW w:w="3643" w:type="dxa"/>
            <w:gridSpan w:val="4"/>
            <w:vAlign w:val="center"/>
          </w:tcPr>
          <w:p w:rsidR="0055279E" w:rsidRDefault="00BB29E3">
            <w:pPr>
              <w:jc w:val="left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维护食品安全环境,</w:t>
            </w:r>
            <w:r>
              <w:rPr>
                <w:rFonts w:ascii="华文仿宋" w:eastAsia="华文仿宋" w:hAnsi="华文仿宋" w:cs="华文仿宋" w:hint="eastAsia"/>
                <w:szCs w:val="21"/>
              </w:rPr>
              <w:t>切实保障辖区菜篮子安全。</w:t>
            </w:r>
          </w:p>
        </w:tc>
      </w:tr>
      <w:tr w:rsidR="0055279E">
        <w:trPr>
          <w:trHeight w:val="550"/>
          <w:jc w:val="center"/>
        </w:trPr>
        <w:tc>
          <w:tcPr>
            <w:tcW w:w="1080" w:type="dxa"/>
            <w:vMerge w:val="restart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绩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效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标</w:t>
            </w:r>
          </w:p>
        </w:tc>
        <w:tc>
          <w:tcPr>
            <w:tcW w:w="1123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一级指标</w:t>
            </w:r>
          </w:p>
        </w:tc>
        <w:tc>
          <w:tcPr>
            <w:tcW w:w="1081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二级指标</w:t>
            </w:r>
          </w:p>
        </w:tc>
        <w:tc>
          <w:tcPr>
            <w:tcW w:w="1754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三级指标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年度</w:t>
            </w:r>
          </w:p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指标值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实际</w:t>
            </w:r>
          </w:p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完成值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分值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得分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偏差原因</w:t>
            </w:r>
          </w:p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分析及</w:t>
            </w:r>
          </w:p>
          <w:p w:rsidR="0055279E" w:rsidRDefault="00BB29E3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改进措施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产出指标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(50</w:t>
            </w:r>
            <w:r>
              <w:rPr>
                <w:rFonts w:eastAsia="仿宋"/>
                <w:kern w:val="0"/>
                <w:szCs w:val="21"/>
              </w:rPr>
              <w:t>分</w:t>
            </w:r>
            <w:r>
              <w:rPr>
                <w:rFonts w:eastAsia="仿宋"/>
                <w:kern w:val="0"/>
                <w:szCs w:val="21"/>
              </w:rPr>
              <w:t>)</w:t>
            </w:r>
          </w:p>
        </w:tc>
        <w:tc>
          <w:tcPr>
            <w:tcW w:w="1081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数量指标</w:t>
            </w:r>
          </w:p>
        </w:tc>
        <w:tc>
          <w:tcPr>
            <w:tcW w:w="1754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快检批次</w:t>
            </w:r>
          </w:p>
          <w:p w:rsidR="0055279E" w:rsidRDefault="0055279E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≤</w:t>
            </w:r>
            <w:r>
              <w:rPr>
                <w:rFonts w:eastAsia="仿宋" w:hint="eastAsia"/>
                <w:kern w:val="0"/>
                <w:szCs w:val="21"/>
              </w:rPr>
              <w:t>17885</w:t>
            </w:r>
            <w:r>
              <w:rPr>
                <w:rFonts w:eastAsia="仿宋" w:hint="eastAsia"/>
                <w:kern w:val="0"/>
                <w:szCs w:val="21"/>
              </w:rPr>
              <w:t>批次</w:t>
            </w:r>
          </w:p>
          <w:p w:rsidR="0055279E" w:rsidRDefault="0055279E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质量指标</w:t>
            </w:r>
          </w:p>
        </w:tc>
        <w:tc>
          <w:tcPr>
            <w:tcW w:w="1754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快检覆盖率</w:t>
            </w:r>
          </w:p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不合格处置率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时效指标</w:t>
            </w:r>
          </w:p>
        </w:tc>
        <w:tc>
          <w:tcPr>
            <w:tcW w:w="1754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任务完成时间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2023年12月31日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ind w:left="210" w:hangingChars="100" w:hanging="21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成本指标</w:t>
            </w:r>
          </w:p>
        </w:tc>
        <w:tc>
          <w:tcPr>
            <w:tcW w:w="1754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快检执法成本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≤23.2元/批次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12.5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效益指标</w:t>
            </w:r>
          </w:p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eastAsia="仿宋" w:hint="eastAsia"/>
                <w:kern w:val="0"/>
                <w:szCs w:val="21"/>
              </w:rPr>
              <w:t>3</w:t>
            </w:r>
            <w:r>
              <w:rPr>
                <w:rFonts w:eastAsia="仿宋"/>
                <w:kern w:val="0"/>
                <w:szCs w:val="21"/>
              </w:rPr>
              <w:t>0</w:t>
            </w:r>
            <w:r>
              <w:rPr>
                <w:rFonts w:eastAsia="仿宋"/>
                <w:kern w:val="0"/>
                <w:szCs w:val="21"/>
              </w:rPr>
              <w:t>分）</w:t>
            </w:r>
          </w:p>
        </w:tc>
        <w:tc>
          <w:tcPr>
            <w:tcW w:w="1081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经济效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益指标</w:t>
            </w:r>
          </w:p>
        </w:tc>
        <w:tc>
          <w:tcPr>
            <w:tcW w:w="1754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挽回经济损失　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≧90%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7.5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6.75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逐步提高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社会效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益指标</w:t>
            </w:r>
          </w:p>
        </w:tc>
        <w:tc>
          <w:tcPr>
            <w:tcW w:w="1754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安全放心的市场环境　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逐步形成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7.5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6.75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加大宣传力度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生态效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益指标</w:t>
            </w:r>
          </w:p>
        </w:tc>
        <w:tc>
          <w:tcPr>
            <w:tcW w:w="1754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安全放心的市场环境　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逐步完善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7.5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6.75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逐步向好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可持续影响指标</w:t>
            </w:r>
          </w:p>
        </w:tc>
        <w:tc>
          <w:tcPr>
            <w:tcW w:w="1754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公众意识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长期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7.5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6.75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逐步提高</w:t>
            </w:r>
          </w:p>
        </w:tc>
      </w:tr>
      <w:tr w:rsidR="0055279E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5279E" w:rsidRDefault="0055279E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满意度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</w:t>
            </w:r>
          </w:p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eastAsia="仿宋"/>
                <w:kern w:val="0"/>
                <w:szCs w:val="21"/>
              </w:rPr>
              <w:t>10</w:t>
            </w:r>
            <w:r>
              <w:rPr>
                <w:rFonts w:eastAsia="仿宋"/>
                <w:kern w:val="0"/>
                <w:szCs w:val="21"/>
              </w:rPr>
              <w:t>分）</w:t>
            </w:r>
          </w:p>
        </w:tc>
        <w:tc>
          <w:tcPr>
            <w:tcW w:w="1081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服务对象满意度指标</w:t>
            </w:r>
          </w:p>
        </w:tc>
        <w:tc>
          <w:tcPr>
            <w:tcW w:w="1754" w:type="dxa"/>
            <w:vAlign w:val="center"/>
          </w:tcPr>
          <w:p w:rsidR="0055279E" w:rsidRDefault="00BB29E3">
            <w:pPr>
              <w:widowControl/>
              <w:spacing w:line="280" w:lineRule="exact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社会公众满意度　</w:t>
            </w:r>
          </w:p>
        </w:tc>
        <w:tc>
          <w:tcPr>
            <w:tcW w:w="1170" w:type="dxa"/>
            <w:vAlign w:val="center"/>
          </w:tcPr>
          <w:p w:rsidR="0055279E" w:rsidRDefault="00BB29E3">
            <w:pPr>
              <w:widowControl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≧90%</w:t>
            </w:r>
          </w:p>
        </w:tc>
        <w:tc>
          <w:tcPr>
            <w:tcW w:w="795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90%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7.5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逐步提高</w:t>
            </w:r>
          </w:p>
        </w:tc>
      </w:tr>
      <w:tr w:rsidR="0055279E">
        <w:trPr>
          <w:trHeight w:val="625"/>
          <w:jc w:val="center"/>
        </w:trPr>
        <w:tc>
          <w:tcPr>
            <w:tcW w:w="7003" w:type="dxa"/>
            <w:gridSpan w:val="6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总分</w:t>
            </w:r>
          </w:p>
        </w:tc>
        <w:tc>
          <w:tcPr>
            <w:tcW w:w="72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100</w:t>
            </w:r>
          </w:p>
        </w:tc>
        <w:tc>
          <w:tcPr>
            <w:tcW w:w="710" w:type="dxa"/>
            <w:vAlign w:val="center"/>
          </w:tcPr>
          <w:p w:rsidR="0055279E" w:rsidRDefault="00BB29E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94.5</w:t>
            </w:r>
          </w:p>
        </w:tc>
        <w:tc>
          <w:tcPr>
            <w:tcW w:w="1418" w:type="dxa"/>
            <w:vAlign w:val="center"/>
          </w:tcPr>
          <w:p w:rsidR="0055279E" w:rsidRDefault="00BB29E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</w:tbl>
    <w:p w:rsidR="0055279E" w:rsidRDefault="0055279E">
      <w:pPr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</w:pPr>
    </w:p>
    <w:sectPr w:rsidR="0055279E" w:rsidSect="0055279E">
      <w:headerReference w:type="default" r:id="rId7"/>
      <w:footerReference w:type="even" r:id="rId8"/>
      <w:footerReference w:type="default" r:id="rId9"/>
      <w:pgSz w:w="11905" w:h="16837"/>
      <w:pgMar w:top="1134" w:right="1701" w:bottom="567" w:left="1701" w:header="720" w:footer="1077" w:gutter="0"/>
      <w:pgNumType w:start="1"/>
      <w:cols w:space="720"/>
      <w:docGrid w:linePitch="6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A71" w:rsidRDefault="00B94A71">
      <w:r>
        <w:separator/>
      </w:r>
    </w:p>
  </w:endnote>
  <w:endnote w:type="continuationSeparator" w:id="1">
    <w:p w:rsidR="00B94A71" w:rsidRDefault="00B9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CC5" w:rsidRDefault="002B6CC5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5</w:t>
    </w:r>
    <w:r>
      <w:fldChar w:fldCharType="end"/>
    </w:r>
  </w:p>
  <w:p w:rsidR="002B6CC5" w:rsidRDefault="002B6CC5">
    <w:pPr>
      <w:pStyle w:val="a5"/>
      <w:ind w:right="360" w:firstLine="360"/>
      <w:rPr>
        <w:sz w:val="28"/>
        <w:szCs w:val="28"/>
      </w:rPr>
    </w:pPr>
    <w:r>
      <w:rPr>
        <w:rStyle w:val="a8"/>
        <w:sz w:val="28"/>
        <w:szCs w:val="28"/>
      </w:rPr>
      <w:t>——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CC5" w:rsidRDefault="002B6CC5">
    <w:pPr>
      <w:pStyle w:val="a5"/>
      <w:ind w:right="360" w:firstLine="360"/>
      <w:jc w:val="right"/>
      <w:rPr>
        <w:sz w:val="28"/>
        <w:szCs w:val="28"/>
      </w:rPr>
    </w:pPr>
    <w:r w:rsidRPr="00D50757">
      <w:pict>
        <v:rect id="文本框1" o:spid="_x0000_s2049" style="position:absolute;left:0;text-align:left;margin-left:312pt;margin-top:0;width:2in;height:2in;z-index:251657728;mso-wrap-style:none;mso-position-horizontal:outside;mso-position-horizontal-relative:margin;mso-position-vertical:top" filled="f" stroked="f">
          <v:textbox style="mso-fit-shape-to-text:t" inset="0,0,0,0">
            <w:txbxContent>
              <w:p w:rsidR="002B6CC5" w:rsidRDefault="002B6CC5">
                <w:pPr>
                  <w:pStyle w:val="a5"/>
                  <w:rPr>
                    <w:rStyle w:val="a8"/>
                    <w:rFonts w:ascii="仿宋_GB2312" w:eastAsia="仿宋_GB2312"/>
                    <w:sz w:val="28"/>
                    <w:szCs w:val="28"/>
                  </w:rPr>
                </w:pPr>
                <w:r>
                  <w:rPr>
                    <w:rFonts w:eastAsia="仿宋_GB2312"/>
                    <w:sz w:val="28"/>
                    <w:szCs w:val="28"/>
                  </w:rPr>
                  <w:t xml:space="preserve">— </w:t>
                </w:r>
                <w:r>
                  <w:rPr>
                    <w:rFonts w:eastAsia="仿宋_GB2312"/>
                    <w:sz w:val="28"/>
                    <w:szCs w:val="28"/>
                  </w:rPr>
                  <w:fldChar w:fldCharType="begin"/>
                </w:r>
                <w:r>
                  <w:rPr>
                    <w:rStyle w:val="a8"/>
                    <w:rFonts w:eastAsia="仿宋_GB2312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eastAsia="仿宋_GB2312"/>
                    <w:sz w:val="28"/>
                    <w:szCs w:val="28"/>
                  </w:rPr>
                  <w:fldChar w:fldCharType="separate"/>
                </w:r>
                <w:r w:rsidR="00CC2E9F">
                  <w:rPr>
                    <w:rStyle w:val="a8"/>
                    <w:rFonts w:eastAsia="仿宋_GB2312"/>
                    <w:noProof/>
                    <w:sz w:val="28"/>
                    <w:szCs w:val="28"/>
                  </w:rPr>
                  <w:t>1</w:t>
                </w:r>
                <w:r>
                  <w:rPr>
                    <w:rFonts w:eastAsia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eastAsia="仿宋_GB2312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A71" w:rsidRDefault="00B94A71">
      <w:r>
        <w:separator/>
      </w:r>
    </w:p>
  </w:footnote>
  <w:footnote w:type="continuationSeparator" w:id="1">
    <w:p w:rsidR="00B94A71" w:rsidRDefault="00B94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CC5" w:rsidRDefault="002B6CC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0D924E"/>
    <w:multiLevelType w:val="singleLevel"/>
    <w:tmpl w:val="8E0D924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D2D2F08"/>
    <w:multiLevelType w:val="singleLevel"/>
    <w:tmpl w:val="CD2D2F08"/>
    <w:lvl w:ilvl="0">
      <w:start w:val="1"/>
      <w:numFmt w:val="decimal"/>
      <w:suff w:val="space"/>
      <w:lvlText w:val="%1."/>
      <w:lvlJc w:val="left"/>
    </w:lvl>
  </w:abstractNum>
  <w:abstractNum w:abstractNumId="2">
    <w:nsid w:val="FA2B3678"/>
    <w:multiLevelType w:val="singleLevel"/>
    <w:tmpl w:val="FA2B3678"/>
    <w:lvl w:ilvl="0">
      <w:start w:val="1"/>
      <w:numFmt w:val="decimal"/>
      <w:suff w:val="space"/>
      <w:lvlText w:val="%1."/>
      <w:lvlJc w:val="left"/>
    </w:lvl>
  </w:abstractNum>
  <w:abstractNum w:abstractNumId="3">
    <w:nsid w:val="0B9BC344"/>
    <w:multiLevelType w:val="singleLevel"/>
    <w:tmpl w:val="0B9BC344"/>
    <w:lvl w:ilvl="0">
      <w:start w:val="1"/>
      <w:numFmt w:val="decimal"/>
      <w:suff w:val="space"/>
      <w:lvlText w:val="%1."/>
      <w:lvlJc w:val="left"/>
    </w:lvl>
  </w:abstractNum>
  <w:abstractNum w:abstractNumId="4">
    <w:nsid w:val="1B00C562"/>
    <w:multiLevelType w:val="singleLevel"/>
    <w:tmpl w:val="1B00C56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1F7C735C"/>
    <w:multiLevelType w:val="singleLevel"/>
    <w:tmpl w:val="1F7C735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60DCF27D"/>
    <w:multiLevelType w:val="singleLevel"/>
    <w:tmpl w:val="60DCF27D"/>
    <w:lvl w:ilvl="0">
      <w:start w:val="1"/>
      <w:numFmt w:val="decimal"/>
      <w:suff w:val="space"/>
      <w:lvlText w:val="%1."/>
      <w:lvlJc w:val="left"/>
    </w:lvl>
  </w:abstractNum>
  <w:abstractNum w:abstractNumId="7">
    <w:nsid w:val="7CCE0F18"/>
    <w:multiLevelType w:val="singleLevel"/>
    <w:tmpl w:val="7CCE0F18"/>
    <w:lvl w:ilvl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NhMWYwYzI2ODM2MzkzNWNmMTQzYTcwYmI5NjY3NjQifQ=="/>
  </w:docVars>
  <w:rsids>
    <w:rsidRoot w:val="00172A27"/>
    <w:rsid w:val="001727BB"/>
    <w:rsid w:val="00172A27"/>
    <w:rsid w:val="002B6CC5"/>
    <w:rsid w:val="0055279E"/>
    <w:rsid w:val="00775D62"/>
    <w:rsid w:val="00AA22E2"/>
    <w:rsid w:val="00B94A71"/>
    <w:rsid w:val="00BB29E3"/>
    <w:rsid w:val="00CC2E9F"/>
    <w:rsid w:val="00D50757"/>
    <w:rsid w:val="00ED30CE"/>
    <w:rsid w:val="02F43AD0"/>
    <w:rsid w:val="079057C2"/>
    <w:rsid w:val="0D782A7C"/>
    <w:rsid w:val="1170399D"/>
    <w:rsid w:val="12672345"/>
    <w:rsid w:val="13BE1F8A"/>
    <w:rsid w:val="17D213AC"/>
    <w:rsid w:val="184D3DEA"/>
    <w:rsid w:val="189F41AB"/>
    <w:rsid w:val="193E7F1C"/>
    <w:rsid w:val="19E31BDF"/>
    <w:rsid w:val="233A070C"/>
    <w:rsid w:val="27D00A60"/>
    <w:rsid w:val="2EF71206"/>
    <w:rsid w:val="2F1C2673"/>
    <w:rsid w:val="417671F1"/>
    <w:rsid w:val="4C040885"/>
    <w:rsid w:val="58815E72"/>
    <w:rsid w:val="5F6D7A2E"/>
    <w:rsid w:val="622C4F69"/>
    <w:rsid w:val="6543482E"/>
    <w:rsid w:val="66770566"/>
    <w:rsid w:val="6BD26B4C"/>
    <w:rsid w:val="6C751C4E"/>
    <w:rsid w:val="6DC7355E"/>
    <w:rsid w:val="6E354AFB"/>
    <w:rsid w:val="6FB45F52"/>
    <w:rsid w:val="74B6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7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rsid w:val="0055279E"/>
    <w:pPr>
      <w:spacing w:after="120"/>
      <w:ind w:leftChars="200" w:left="420"/>
    </w:pPr>
  </w:style>
  <w:style w:type="paragraph" w:styleId="a4">
    <w:name w:val="Plain Text"/>
    <w:basedOn w:val="a"/>
    <w:link w:val="Char"/>
    <w:rsid w:val="0055279E"/>
    <w:rPr>
      <w:rFonts w:ascii="宋体" w:hAnsi="Courier New"/>
      <w:szCs w:val="21"/>
    </w:rPr>
  </w:style>
  <w:style w:type="character" w:customStyle="1" w:styleId="Char">
    <w:name w:val="纯文本 Char"/>
    <w:basedOn w:val="a0"/>
    <w:link w:val="a4"/>
    <w:rsid w:val="0055279E"/>
    <w:rPr>
      <w:rFonts w:ascii="宋体" w:eastAsia="宋体" w:hAnsi="Courier New"/>
      <w:kern w:val="2"/>
      <w:sz w:val="21"/>
      <w:szCs w:val="21"/>
      <w:lang w:val="en-US" w:eastAsia="zh-CN" w:bidi="ar-SA"/>
    </w:rPr>
  </w:style>
  <w:style w:type="paragraph" w:styleId="a5">
    <w:name w:val="footer"/>
    <w:basedOn w:val="a"/>
    <w:rsid w:val="00552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552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55279E"/>
    <w:rPr>
      <w:sz w:val="24"/>
    </w:rPr>
  </w:style>
  <w:style w:type="paragraph" w:styleId="2">
    <w:name w:val="Body Text First Indent 2"/>
    <w:basedOn w:val="a3"/>
    <w:uiPriority w:val="99"/>
    <w:unhideWhenUsed/>
    <w:qFormat/>
    <w:rsid w:val="0055279E"/>
    <w:pPr>
      <w:ind w:firstLineChars="200" w:firstLine="420"/>
    </w:pPr>
  </w:style>
  <w:style w:type="character" w:styleId="a8">
    <w:name w:val="page number"/>
    <w:basedOn w:val="a0"/>
    <w:rsid w:val="0055279E"/>
  </w:style>
  <w:style w:type="character" w:styleId="a9">
    <w:name w:val="Hyperlink"/>
    <w:basedOn w:val="a0"/>
    <w:rsid w:val="0055279E"/>
    <w:rPr>
      <w:color w:val="0000FF"/>
      <w:u w:val="single"/>
    </w:rPr>
  </w:style>
  <w:style w:type="paragraph" w:styleId="aa">
    <w:name w:val="List Paragraph"/>
    <w:basedOn w:val="a"/>
    <w:qFormat/>
    <w:rsid w:val="0055279E"/>
    <w:pPr>
      <w:ind w:firstLineChars="200" w:firstLine="420"/>
    </w:pPr>
    <w:rPr>
      <w:rFonts w:ascii="Calibri" w:hAnsi="Calibri"/>
      <w:szCs w:val="22"/>
    </w:rPr>
  </w:style>
  <w:style w:type="character" w:customStyle="1" w:styleId="font11">
    <w:name w:val="font11"/>
    <w:basedOn w:val="a0"/>
    <w:qFormat/>
    <w:rsid w:val="005527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55279E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939</Words>
  <Characters>5354</Characters>
  <Application>Microsoft Office Word</Application>
  <DocSecurity>0</DocSecurity>
  <PresentationFormat/>
  <Lines>44</Lines>
  <Paragraphs>12</Paragraphs>
  <Slides>0</Slides>
  <Notes>0</Notes>
  <HiddenSlides>0</HiddenSlides>
  <MMClips>0</MMClips>
  <ScaleCrop>false</ScaleCrop>
  <Company>Microsoft China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石财发〔2019〕 号</dc:title>
  <dc:creator>Admin</dc:creator>
  <cp:lastModifiedBy>Windows 用户</cp:lastModifiedBy>
  <cp:revision>4</cp:revision>
  <cp:lastPrinted>2024-07-15T03:06:00Z</cp:lastPrinted>
  <dcterms:created xsi:type="dcterms:W3CDTF">2024-07-10T02:16:00Z</dcterms:created>
  <dcterms:modified xsi:type="dcterms:W3CDTF">2024-07-15T03:57:00Z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3A6F01B45EE845E6B0E3AE73D91C7C69</vt:lpwstr>
  </property>
</Properties>
</file>