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扶贫宣传经费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石鼓区扶贫开发办公室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（一）贯彻执行扶贫开发法律、法规、规章和方针政策，负责全区扶贫开发工作的统筹协调、资金筹集、服务指导和监督管理工作。 （二）拟订全区扶贫开发发展战略、政策措施、扶贫标准、发展规划、目标任务和年度计划，经批准后组织实施；参与拟订涉及贫困地区经济社会发展的政策和规划。 （三）负责分配和管理扶贫资金物资；负责监督扶贫资金的使用管理，牵头组织扶贫资金使用的绩效考评；负责管理扶贫开发项目，指导扶贫开发项目的实施。 （四）负责扶贫开发情况的统计和动态监测；负责全区扶贫系统统计信息工作；负责扶贫开发宣传工作。 （五）负责组织、协调、指导全区脱贫攻坚工作，组织实施精准扶贫、精准脱贫等工作，开展贫困地区干部有关扶贫政策和扶贫开发的培训工作。 （六）承担协调扶贫开发系统风险防控、涉贫信访和舆情处置工作责任。 （七）承办石鼓区扶贫开发领导小组的日常工作和交办 的其他事项。 （八）承办区委、区人民政府交办的其他事项。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上级文件要求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扶贫宣传经费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与扶贫相关的宣传落实情况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&gt;=100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项目时间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2021年1月至12月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投入金额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27万元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巩固拓展脱贫攻坚成果，让脱贫基础更稳固，成效更持续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群众满意度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&gt;=95%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为确保专项实施而制定的制度和措施，如成立的专门管理机构、资金管理办法、项目管理办法、工作措施（方案、规划）等。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ascii="仿宋" w:hAnsi="仿宋" w:eastAsia="仿宋" w:cs="仿宋"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填报人：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文兴望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 xml:space="preserve">8177185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填报日期：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2021年3月29日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2BA8"/>
    <w:rsid w:val="11552BA8"/>
    <w:rsid w:val="5C330FE4"/>
    <w:rsid w:val="639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2021-03-29T03:09:00Z</dcterms:created>
  <dc:creator>回忆里的那个人</dc:creator>
  <cp:lastModifiedBy>回忆里的那个人</cp:lastModifiedBy>
  <dcterms:modified xsi:type="dcterms:W3CDTF">2021-03-30T01:24:39Z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848A57F2B4E64A158A1DD869DB5817DE</vt:lpwstr>
  </property>
</Properties>
</file>