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项目绩效目标申报表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 xml:space="preserve">（ </w:t>
      </w:r>
      <w:r>
        <w:rPr>
          <w:rFonts w:hint="eastAsia" w:eastAsia="楷体_GB2312" w:cs="Times New Roman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color w:val="auto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填报单位（盖章）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专项业务经费（含协调和接访劝返）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主管部门　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石鼓区信访局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单位　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石鼓区信访局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项目负责人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及电话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贺程杰13507343753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2021年1月-2021年12月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项目资金申请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资金总额： 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一、财政拨款：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中央、省、市、区重大节会期间安保维稳接访劝访工作，确保社会大局稳定。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项目立项依据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机构编制方案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项目年度绩效目标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确保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个不发生，进京赴省零非访</w:t>
            </w:r>
            <w:r>
              <w:rPr>
                <w:rFonts w:ascii="仿宋" w:hAnsi="仿宋" w:eastAsia="仿宋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参与国、省、市接访劝访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Cs w:val="21"/>
              </w:rPr>
              <w:t>50余人次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进京赴省零非访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维护社会稳定</w:t>
            </w: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创建“三无”县市区</w:t>
            </w: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维护社会稳定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可持续影响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kern w:val="0"/>
                <w:szCs w:val="21"/>
              </w:rPr>
              <w:t>社会公众满意度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满意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财政部门支出股室审核意见</w:t>
            </w:r>
          </w:p>
        </w:tc>
        <w:tc>
          <w:tcPr>
            <w:tcW w:w="723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  <w:noWrap w:val="0"/>
            <w:vAlign w:val="top"/>
          </w:tcPr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ind w:firstLine="6090" w:firstLineChars="2900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</w:pPr>
      <w:r>
        <w:rPr>
          <w:rFonts w:hint="eastAsia" w:ascii="仿宋" w:hAnsi="仿宋" w:eastAsia="仿宋" w:cs="仿宋"/>
          <w:color w:val="auto"/>
          <w:kern w:val="0"/>
          <w:szCs w:val="21"/>
        </w:rPr>
        <w:t>填报人：</w:t>
      </w:r>
      <w:r>
        <w:rPr>
          <w:rFonts w:hint="eastAsia" w:ascii="仿宋" w:hAnsi="仿宋" w:eastAsia="仿宋" w:cs="仿宋"/>
          <w:color w:val="auto"/>
          <w:kern w:val="0"/>
          <w:szCs w:val="21"/>
          <w:lang w:eastAsia="zh-CN"/>
        </w:rPr>
        <w:t>黄园园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 xml:space="preserve">15576710331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填报日期：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2021年3月26日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56949"/>
    <w:rsid w:val="13D00151"/>
    <w:rsid w:val="188831BD"/>
    <w:rsid w:val="1FBA3329"/>
    <w:rsid w:val="367144E7"/>
    <w:rsid w:val="36AE2B5C"/>
    <w:rsid w:val="4415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2021-03-26T07:13:00Z</dcterms:created>
  <dc:creator>优狐电动车@日玥鑫宸</dc:creator>
  <cp:lastModifiedBy>优狐电动车@日玥鑫宸</cp:lastModifiedBy>
  <dcterms:modified xsi:type="dcterms:W3CDTF">2021-03-28T02:27:27Z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989F484D46F148449BC31DDE1AB9D0FE</vt:lpwstr>
  </property>
</Properties>
</file>