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4"/>
          <w:szCs w:val="44"/>
        </w:rPr>
      </w:pPr>
      <w:bookmarkStart w:id="0" w:name="_GoBack"/>
      <w:bookmarkEnd w:id="0"/>
      <w:r>
        <w:rPr>
          <w:rFonts w:hint="eastAsia"/>
          <w:b/>
          <w:bCs/>
          <w:sz w:val="44"/>
          <w:szCs w:val="44"/>
        </w:rPr>
        <w:t>石鼓区“放管服”改革工作调度会</w:t>
      </w:r>
    </w:p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资料报送要求</w:t>
      </w:r>
    </w:p>
    <w:p>
      <w:pPr>
        <w:jc w:val="center"/>
        <w:rPr>
          <w:sz w:val="44"/>
          <w:szCs w:val="44"/>
        </w:rPr>
      </w:pPr>
    </w:p>
    <w:p>
      <w:pPr>
        <w:spacing w:line="540" w:lineRule="exact"/>
        <w:ind w:firstLine="640" w:firstLineChars="200"/>
        <w:rPr>
          <w:rFonts w:hint="default" w:ascii="仿宋_GB2312" w:hAnsi="仿宋_GB2312" w:eastAsia="仿宋_GB2312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"/>
          <w:sz w:val="32"/>
          <w:szCs w:val="32"/>
        </w:rPr>
        <w:t>要求：按要求</w:t>
      </w: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规范</w:t>
      </w:r>
      <w:r>
        <w:rPr>
          <w:rFonts w:hint="eastAsia" w:ascii="仿宋_GB2312" w:hAnsi="仿宋_GB2312" w:eastAsia="仿宋_GB2312" w:cs="仿宋"/>
          <w:sz w:val="32"/>
          <w:szCs w:val="32"/>
        </w:rPr>
        <w:t>填写《石鼓区“三集中三到位”工作任务自查表》</w:t>
      </w: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中的</w:t>
      </w:r>
      <w:r>
        <w:rPr>
          <w:rFonts w:hint="eastAsia" w:ascii="仿宋_GB2312" w:hAnsi="仿宋_GB2312" w:eastAsia="仿宋_GB2312" w:cs="仿宋"/>
          <w:sz w:val="32"/>
          <w:szCs w:val="32"/>
        </w:rPr>
        <w:t>附件一、附件二、附件三</w:t>
      </w: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及相关须提供的证明材料、确认材料</w:t>
      </w:r>
      <w:r>
        <w:rPr>
          <w:rFonts w:hint="eastAsia" w:ascii="仿宋_GB2312" w:hAnsi="仿宋_GB2312" w:eastAsia="仿宋_GB2312" w:cs="仿宋"/>
          <w:sz w:val="32"/>
          <w:szCs w:val="32"/>
        </w:rPr>
        <w:t>，</w:t>
      </w: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其中附件一须分管副区长签字，所有</w:t>
      </w:r>
      <w:r>
        <w:rPr>
          <w:rFonts w:hint="eastAsia" w:ascii="仿宋_GB2312" w:hAnsi="仿宋_GB2312" w:eastAsia="仿宋_GB2312" w:cs="仿宋"/>
          <w:sz w:val="32"/>
          <w:szCs w:val="32"/>
        </w:rPr>
        <w:t>纸质档加盖公章</w:t>
      </w: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于</w:t>
      </w:r>
      <w:r>
        <w:rPr>
          <w:rFonts w:hint="eastAsia" w:ascii="仿宋_GB2312" w:hAnsi="仿宋_GB2312" w:eastAsia="仿宋_GB2312" w:cs="仿宋"/>
          <w:sz w:val="32"/>
          <w:szCs w:val="32"/>
          <w:lang w:val="en-US" w:eastAsia="zh-CN"/>
        </w:rPr>
        <w:t>2021年7月14日下班前</w:t>
      </w:r>
      <w:r>
        <w:rPr>
          <w:rFonts w:hint="eastAsia" w:ascii="仿宋_GB2312" w:hAnsi="仿宋_GB2312" w:eastAsia="仿宋_GB2312" w:cs="仿宋"/>
          <w:sz w:val="32"/>
          <w:szCs w:val="32"/>
        </w:rPr>
        <w:t>报送</w:t>
      </w: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至</w:t>
      </w:r>
      <w:r>
        <w:rPr>
          <w:rFonts w:hint="eastAsia" w:ascii="仿宋_GB2312" w:hAnsi="仿宋_GB2312" w:eastAsia="仿宋_GB2312" w:cs="仿宋"/>
          <w:sz w:val="32"/>
          <w:szCs w:val="32"/>
        </w:rPr>
        <w:t>新政务大厅（华耀城B2）20</w:t>
      </w:r>
      <w:r>
        <w:rPr>
          <w:rFonts w:hint="eastAsia" w:ascii="仿宋_GB2312" w:hAnsi="仿宋_GB2312" w:eastAsia="仿宋_GB2312" w:cs="仿宋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"/>
          <w:sz w:val="32"/>
          <w:szCs w:val="32"/>
        </w:rPr>
        <w:t>办公室，电子档文件名请</w:t>
      </w: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备注好上报</w:t>
      </w:r>
      <w:r>
        <w:rPr>
          <w:rFonts w:hint="eastAsia" w:ascii="仿宋_GB2312" w:hAnsi="仿宋_GB2312" w:eastAsia="仿宋_GB2312" w:cs="仿宋"/>
          <w:sz w:val="32"/>
          <w:szCs w:val="32"/>
        </w:rPr>
        <w:t>单位</w:t>
      </w: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，报送</w:t>
      </w:r>
      <w:r>
        <w:rPr>
          <w:rFonts w:hint="eastAsia" w:ascii="仿宋_GB2312" w:hAnsi="仿宋_GB2312" w:eastAsia="仿宋_GB2312" w:cs="仿宋"/>
          <w:sz w:val="32"/>
          <w:szCs w:val="32"/>
        </w:rPr>
        <w:t>邮箱：</w:t>
      </w:r>
      <w:r>
        <w:rPr>
          <w:rFonts w:hint="eastAsia" w:ascii="仿宋_GB2312" w:hAnsi="仿宋_GB2312" w:eastAsia="仿宋_GB2312" w:cs="仿宋"/>
          <w:sz w:val="32"/>
          <w:szCs w:val="32"/>
          <w:lang w:val="en-US" w:eastAsia="zh-CN"/>
        </w:rPr>
        <w:t>180357023</w:t>
      </w:r>
      <w:r>
        <w:rPr>
          <w:rFonts w:hint="eastAsia" w:ascii="仿宋_GB2312" w:hAnsi="仿宋_GB2312" w:eastAsia="仿宋_GB2312" w:cs="仿宋"/>
          <w:sz w:val="32"/>
          <w:szCs w:val="32"/>
        </w:rPr>
        <w:t>@qq.com</w:t>
      </w: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"/>
          <w:sz w:val="32"/>
          <w:szCs w:val="32"/>
          <w:lang w:val="en-US" w:eastAsia="zh-CN"/>
        </w:rPr>
        <w:t>区行政审批服务局</w:t>
      </w: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联系人：谭珂，联系电话：</w:t>
      </w:r>
      <w:r>
        <w:rPr>
          <w:rFonts w:hint="eastAsia" w:ascii="仿宋_GB2312" w:hAnsi="仿宋_GB2312" w:eastAsia="仿宋_GB2312" w:cs="仿宋"/>
          <w:sz w:val="32"/>
          <w:szCs w:val="32"/>
          <w:lang w:val="en-US" w:eastAsia="zh-CN"/>
        </w:rPr>
        <w:t>18075883113。</w:t>
      </w:r>
    </w:p>
    <w:p>
      <w:pPr>
        <w:spacing w:line="540" w:lineRule="exact"/>
        <w:ind w:firstLine="640" w:firstLineChars="200"/>
        <w:rPr>
          <w:rFonts w:hint="default" w:ascii="仿宋_GB2312" w:hAnsi="仿宋_GB2312" w:eastAsia="仿宋_GB2312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为加速推进各单位事项进驻工作，请各单位行政审批股长及首席代表加入以下</w:t>
      </w:r>
      <w:r>
        <w:rPr>
          <w:rFonts w:hint="eastAsia" w:ascii="仿宋_GB2312" w:hAnsi="仿宋_GB2312" w:eastAsia="仿宋_GB2312" w:cs="仿宋"/>
          <w:sz w:val="32"/>
          <w:szCs w:val="32"/>
          <w:lang w:val="en-US" w:eastAsia="zh-CN"/>
        </w:rPr>
        <w:t>QQ群。</w:t>
      </w:r>
    </w:p>
    <w:p>
      <w:pPr>
        <w:ind w:firstLine="640" w:firstLineChars="200"/>
        <w:jc w:val="center"/>
        <w:rPr>
          <w:rFonts w:hint="eastAsia"/>
          <w:sz w:val="32"/>
          <w:szCs w:val="40"/>
          <w:lang w:eastAsia="zh-CN"/>
        </w:rPr>
      </w:pPr>
      <w:r>
        <w:rPr>
          <w:rFonts w:hint="eastAsia"/>
          <w:sz w:val="32"/>
          <w:szCs w:val="40"/>
          <w:lang w:eastAsia="zh-CN"/>
        </w:rPr>
        <w:drawing>
          <wp:inline distT="0" distB="0" distL="114300" distR="114300">
            <wp:extent cx="3599180" cy="3736340"/>
            <wp:effectExtent l="0" t="0" r="1270" b="0"/>
            <wp:docPr id="1" name="图片 1" descr="QQ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群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3736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32"/>
          <w:szCs w:val="40"/>
          <w:lang w:eastAsia="zh-CN"/>
        </w:rPr>
      </w:pP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"/>
          <w:sz w:val="32"/>
          <w:szCs w:val="32"/>
          <w:lang w:val="en-US" w:eastAsia="zh-CN"/>
        </w:rPr>
        <w:t>本次会议资料以二维码方式、邮箱方式提供电子档下载。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"/>
          <w:sz w:val="32"/>
          <w:szCs w:val="32"/>
          <w:lang w:val="en-US" w:eastAsia="zh-CN"/>
        </w:rPr>
        <w:t>二维码：</w:t>
      </w:r>
    </w:p>
    <w:p>
      <w:pPr>
        <w:ind w:firstLine="640" w:firstLineChars="200"/>
        <w:jc w:val="center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drawing>
          <wp:inline distT="0" distB="0" distL="114300" distR="114300">
            <wp:extent cx="2754630" cy="2754630"/>
            <wp:effectExtent l="0" t="0" r="7620" b="7620"/>
            <wp:docPr id="2" name="图片 2" descr="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二维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54630" cy="275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widowControl/>
        <w:ind w:right="448"/>
        <w:jc w:val="both"/>
        <w:rPr>
          <w:rFonts w:hint="eastAsia" w:ascii="仿宋_GB2312" w:hAnsi="仿宋" w:eastAsia="仿宋_GB2312"/>
          <w:sz w:val="32"/>
          <w:szCs w:val="32"/>
          <w:lang w:eastAsia="zh-CN"/>
        </w:rPr>
      </w:pPr>
    </w:p>
    <w:p>
      <w:pPr>
        <w:pStyle w:val="5"/>
        <w:widowControl/>
        <w:ind w:right="448" w:firstLine="640" w:firstLineChars="200"/>
        <w:jc w:val="both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邮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箱：</w:t>
      </w:r>
    </w:p>
    <w:p>
      <w:pPr>
        <w:pStyle w:val="5"/>
        <w:widowControl/>
        <w:spacing w:line="540" w:lineRule="exact"/>
        <w:ind w:right="448" w:firstLine="640" w:firstLineChars="200"/>
        <w:jc w:val="both"/>
        <w:rPr>
          <w:rFonts w:hint="default"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邮箱账号：sgqzwfw@163.com，密码：sss888888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，请登录并</w:t>
      </w:r>
      <w:r>
        <w:rPr>
          <w:rFonts w:ascii="仿宋_GB2312" w:hAnsi="仿宋" w:eastAsia="仿宋_GB2312"/>
          <w:sz w:val="32"/>
          <w:szCs w:val="32"/>
        </w:rPr>
        <w:t>下载《2021.7.12石鼓区“放管服”改革工作调度会会议资料》。</w:t>
      </w:r>
    </w:p>
    <w:p>
      <w:pPr>
        <w:pStyle w:val="5"/>
        <w:widowControl/>
        <w:spacing w:line="540" w:lineRule="exact"/>
        <w:ind w:right="448" w:firstLine="1600" w:firstLineChars="500"/>
        <w:jc w:val="right"/>
        <w:rPr>
          <w:rFonts w:hint="default"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 xml:space="preserve"> </w:t>
      </w:r>
    </w:p>
    <w:p>
      <w:pPr>
        <w:pStyle w:val="5"/>
        <w:widowControl/>
        <w:spacing w:line="540" w:lineRule="exact"/>
        <w:ind w:right="448" w:firstLine="1600" w:firstLineChars="500"/>
        <w:jc w:val="right"/>
        <w:rPr>
          <w:rFonts w:hint="default" w:ascii="仿宋_GB2312" w:hAnsi="仿宋" w:eastAsia="仿宋_GB2312"/>
          <w:sz w:val="32"/>
          <w:szCs w:val="32"/>
        </w:rPr>
      </w:pPr>
    </w:p>
    <w:p>
      <w:pPr>
        <w:pStyle w:val="5"/>
        <w:widowControl/>
        <w:spacing w:line="540" w:lineRule="exact"/>
        <w:ind w:right="448" w:firstLine="1600" w:firstLineChars="500"/>
        <w:jc w:val="right"/>
        <w:rPr>
          <w:rFonts w:hint="default"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石鼓区行政审批服务局</w:t>
      </w:r>
    </w:p>
    <w:p>
      <w:pPr>
        <w:pStyle w:val="5"/>
        <w:widowControl/>
        <w:spacing w:line="540" w:lineRule="exact"/>
        <w:ind w:right="448" w:firstLine="1600" w:firstLineChars="500"/>
        <w:jc w:val="both"/>
        <w:rPr>
          <w:rFonts w:hint="default"/>
        </w:rPr>
      </w:pPr>
      <w:r>
        <w:rPr>
          <w:rFonts w:ascii="Times New Roman" w:hAnsi="Times New Roman" w:eastAsia="仿宋_GB2312"/>
          <w:sz w:val="32"/>
          <w:szCs w:val="32"/>
        </w:rPr>
        <w:t xml:space="preserve">                      </w:t>
      </w:r>
      <w:r>
        <w:rPr>
          <w:rFonts w:hint="default" w:ascii="Times New Roman" w:hAnsi="Times New Roman" w:eastAsia="仿宋_GB2312"/>
          <w:sz w:val="32"/>
          <w:szCs w:val="32"/>
        </w:rPr>
        <w:t>2021</w:t>
      </w:r>
      <w:r>
        <w:rPr>
          <w:rFonts w:ascii="仿宋_GB2312" w:hAnsi="仿宋" w:eastAsia="仿宋_GB2312"/>
          <w:sz w:val="32"/>
          <w:szCs w:val="32"/>
        </w:rPr>
        <w:t>年</w:t>
      </w:r>
      <w:r>
        <w:rPr>
          <w:rFonts w:ascii="Times New Roman" w:hAnsi="Times New Roman" w:eastAsia="仿宋_GB2312"/>
          <w:sz w:val="32"/>
          <w:szCs w:val="32"/>
        </w:rPr>
        <w:t>7</w:t>
      </w:r>
      <w:r>
        <w:rPr>
          <w:rFonts w:ascii="仿宋_GB2312" w:hAnsi="仿宋" w:eastAsia="仿宋_GB2312"/>
          <w:sz w:val="32"/>
          <w:szCs w:val="32"/>
        </w:rPr>
        <w:t>月</w:t>
      </w:r>
      <w:r>
        <w:rPr>
          <w:rFonts w:ascii="Times New Roman" w:hAnsi="Times New Roman" w:eastAsia="仿宋_GB2312"/>
          <w:sz w:val="32"/>
          <w:szCs w:val="32"/>
        </w:rPr>
        <w:t>12</w:t>
      </w:r>
      <w:r>
        <w:rPr>
          <w:rFonts w:ascii="仿宋_GB2312" w:hAnsi="仿宋" w:eastAsia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52E"/>
    <w:rsid w:val="005557D6"/>
    <w:rsid w:val="009E4E3E"/>
    <w:rsid w:val="00AA252E"/>
    <w:rsid w:val="00D216C2"/>
    <w:rsid w:val="00FE354F"/>
    <w:rsid w:val="176F5CAA"/>
    <w:rsid w:val="54A00BF5"/>
    <w:rsid w:val="574B2D92"/>
    <w:rsid w:val="5B9D573D"/>
    <w:rsid w:val="66751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qFormat/>
    <w:uiPriority w:val="0"/>
    <w:pPr>
      <w:spacing w:line="240" w:lineRule="auto"/>
      <w:jc w:val="left"/>
    </w:pPr>
    <w:rPr>
      <w:rFonts w:hint="eastAsia" w:ascii="微软雅黑" w:hAnsi="微软雅黑" w:eastAsia="微软雅黑"/>
      <w:kern w:val="0"/>
      <w:szCs w:val="21"/>
    </w:r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49</Words>
  <Characters>282</Characters>
  <Lines>2</Lines>
  <Paragraphs>1</Paragraphs>
  <TotalTime>8</TotalTime>
  <ScaleCrop>false</ScaleCrop>
  <LinksUpToDate>false</LinksUpToDate>
  <CharactersWithSpaces>330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2021-07-12T03:32:00Z</dcterms:created>
  <dc:creator>Microsoft</dc:creator>
  <cp:lastModifiedBy>消逝</cp:lastModifiedBy>
  <cp:lastPrinted>2021-07-12T04:05:00Z</cp:lastPrinted>
  <dcterms:modified xsi:type="dcterms:W3CDTF">2021-07-12T05:05:24Z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0DA3B93306E44003B460BD489CDAA6D3</vt:lpwstr>
  </property>
</Properties>
</file>