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F" w:rsidRDefault="003A42EF" w:rsidP="003A42EF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5</w:t>
      </w:r>
    </w:p>
    <w:p w:rsidR="003A42EF" w:rsidRDefault="003A42EF" w:rsidP="003A42E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石鼓区农村劳务经纪人享受就业信息采集维护补贴名册</w:t>
      </w:r>
    </w:p>
    <w:bookmarkEnd w:id="0"/>
    <w:p w:rsidR="003A42EF" w:rsidRDefault="003A42EF" w:rsidP="003A42EF">
      <w:pPr>
        <w:spacing w:line="400" w:lineRule="exact"/>
        <w:ind w:rightChars="-190" w:right="-399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镇街道劳动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</w:rPr>
        <w:t>保障站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</w:rPr>
        <w:t>盖章：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            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                            </w:t>
      </w:r>
      <w:r>
        <w:rPr>
          <w:rFonts w:ascii="Times New Roman" w:eastAsia="仿宋_GB2312" w:hAnsi="Times New Roman"/>
          <w:color w:val="000000"/>
          <w:kern w:val="0"/>
          <w:sz w:val="24"/>
        </w:rPr>
        <w:t>填表日期：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4"/>
        </w:rPr>
        <w:t>年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kern w:val="0"/>
          <w:sz w:val="24"/>
        </w:rPr>
        <w:t>月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984"/>
        <w:gridCol w:w="2835"/>
        <w:gridCol w:w="2560"/>
        <w:gridCol w:w="1714"/>
        <w:gridCol w:w="1752"/>
        <w:gridCol w:w="1121"/>
      </w:tblGrid>
      <w:tr w:rsidR="003A42EF" w:rsidTr="00CD2804">
        <w:trPr>
          <w:trHeight w:val="596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劳务经纪人姓名</w:t>
            </w: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移动电话</w:t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维护贫困劳动力</w:t>
            </w:r>
          </w:p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信息数</w:t>
            </w: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补贴金额</w:t>
            </w:r>
          </w:p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A42EF" w:rsidTr="00CD2804">
        <w:trPr>
          <w:trHeight w:val="397"/>
          <w:jc w:val="center"/>
        </w:trPr>
        <w:tc>
          <w:tcPr>
            <w:tcW w:w="1128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198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A42EF" w:rsidRDefault="003A42EF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 w:rsidR="003A42EF" w:rsidRDefault="003A42EF" w:rsidP="003A42EF">
      <w:pPr>
        <w:ind w:firstLineChars="200" w:firstLine="420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总计补贴人数：</w:t>
      </w:r>
      <w:r>
        <w:rPr>
          <w:rFonts w:ascii="Times New Roman" w:eastAsia="仿宋_GB2312" w:hAnsi="Times New Roman"/>
          <w:color w:val="000000"/>
          <w:kern w:val="0"/>
          <w:szCs w:val="21"/>
          <w:u w:val="single"/>
        </w:rPr>
        <w:t xml:space="preserve">         </w:t>
      </w:r>
      <w:r>
        <w:rPr>
          <w:rFonts w:ascii="Times New Roman" w:eastAsia="仿宋_GB2312" w:hAnsi="Times New Roman"/>
          <w:color w:val="000000"/>
          <w:kern w:val="0"/>
          <w:szCs w:val="21"/>
        </w:rPr>
        <w:t>人，总计补贴金额：</w:t>
      </w:r>
      <w:r>
        <w:rPr>
          <w:rFonts w:ascii="Times New Roman" w:eastAsia="仿宋_GB2312" w:hAnsi="Times New Roman"/>
          <w:color w:val="000000"/>
          <w:kern w:val="0"/>
          <w:szCs w:val="21"/>
          <w:u w:val="single"/>
        </w:rPr>
        <w:t xml:space="preserve">         </w:t>
      </w:r>
      <w:r>
        <w:rPr>
          <w:rFonts w:ascii="Times New Roman" w:eastAsia="仿宋_GB2312" w:hAnsi="Times New Roman"/>
          <w:color w:val="000000"/>
          <w:kern w:val="0"/>
          <w:szCs w:val="21"/>
        </w:rPr>
        <w:t>元。</w:t>
      </w:r>
      <w:r>
        <w:rPr>
          <w:rFonts w:ascii="Times New Roman" w:eastAsia="仿宋_GB2312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Cs w:val="21"/>
        </w:rPr>
        <w:t>审核通过后，将本表信息列为农村劳务经纪人考核依据。</w:t>
      </w:r>
    </w:p>
    <w:p w:rsidR="003A42EF" w:rsidRDefault="003A42EF" w:rsidP="003A42EF">
      <w:pPr>
        <w:spacing w:line="520" w:lineRule="exact"/>
        <w:ind w:firstLine="4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974631" w:rsidRPr="003A42EF" w:rsidRDefault="003A42EF"/>
    <w:sectPr w:rsidR="00974631" w:rsidRPr="003A42EF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EF"/>
    <w:rsid w:val="00307FDD"/>
    <w:rsid w:val="003A42EF"/>
    <w:rsid w:val="009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2020-01-09T08:41:00Z</dcterms:created>
  <dcterms:modified xsi:type="dcterms:W3CDTF">2020-01-09T08:42:00Z</dcterms:modified>
</cp:coreProperties>
</file>